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04" w:rsidRDefault="00E15D04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600357" w:rsidRDefault="002730C3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E15D04">
        <w:rPr>
          <w:rFonts w:ascii="Times New Roman" w:hAnsi="Times New Roman" w:cs="Times New Roman"/>
          <w:b/>
          <w:sz w:val="36"/>
          <w:szCs w:val="28"/>
        </w:rPr>
        <w:t xml:space="preserve">О ПРОВЕДЕНИИ </w:t>
      </w:r>
      <w:r w:rsidR="00FD11DD">
        <w:rPr>
          <w:rFonts w:ascii="Times New Roman" w:hAnsi="Times New Roman" w:cs="Times New Roman"/>
          <w:b/>
          <w:sz w:val="36"/>
          <w:szCs w:val="28"/>
        </w:rPr>
        <w:t xml:space="preserve">БЛИЦ </w:t>
      </w:r>
      <w:r>
        <w:rPr>
          <w:rFonts w:ascii="Times New Roman" w:hAnsi="Times New Roman" w:cs="Times New Roman"/>
          <w:b/>
          <w:sz w:val="36"/>
          <w:szCs w:val="28"/>
        </w:rPr>
        <w:t>ТУРНИРА</w:t>
      </w:r>
      <w:r w:rsidR="00E15D04">
        <w:rPr>
          <w:rFonts w:ascii="Times New Roman" w:hAnsi="Times New Roman" w:cs="Times New Roman"/>
          <w:b/>
          <w:sz w:val="36"/>
          <w:szCs w:val="28"/>
        </w:rPr>
        <w:t xml:space="preserve"> ПО ШАХМАТАМ</w:t>
      </w:r>
    </w:p>
    <w:p w:rsidR="002730C3" w:rsidRDefault="002730C3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«Восточный блиц №2»</w:t>
      </w:r>
    </w:p>
    <w:p w:rsidR="002730C3" w:rsidRDefault="002730C3" w:rsidP="00135E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30C3" w:rsidRPr="002730C3" w:rsidRDefault="002730C3" w:rsidP="00135E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730C3">
        <w:rPr>
          <w:rFonts w:ascii="Times New Roman" w:hAnsi="Times New Roman" w:cs="Times New Roman"/>
          <w:sz w:val="24"/>
          <w:szCs w:val="24"/>
        </w:rPr>
        <w:t>Целями и задачами соревнования являются: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шахмат среди населения.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мастерства шахматистов г.о. Балашиха и жителей близлежащих населённых пунктов.</w:t>
      </w:r>
    </w:p>
    <w:p w:rsidR="002730C3" w:rsidRDefault="002730C3" w:rsidP="00135E8B">
      <w:pPr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0C3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4"/>
        </w:rPr>
        <w:t xml:space="preserve"> Организаторы</w:t>
      </w:r>
    </w:p>
    <w:p w:rsidR="002730C3" w:rsidRDefault="00135E8B" w:rsidP="00135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0C3">
        <w:rPr>
          <w:rFonts w:ascii="Times New Roman" w:hAnsi="Times New Roman" w:cs="Times New Roman"/>
          <w:sz w:val="24"/>
          <w:szCs w:val="24"/>
        </w:rPr>
        <w:t>Организация и проведение сорев</w:t>
      </w:r>
      <w:r w:rsidR="00E15D04">
        <w:rPr>
          <w:rFonts w:ascii="Times New Roman" w:hAnsi="Times New Roman" w:cs="Times New Roman"/>
          <w:sz w:val="24"/>
          <w:szCs w:val="24"/>
        </w:rPr>
        <w:t xml:space="preserve">нований возлагается на главного </w:t>
      </w:r>
      <w:r w:rsidR="002730C3">
        <w:rPr>
          <w:rFonts w:ascii="Times New Roman" w:hAnsi="Times New Roman" w:cs="Times New Roman"/>
          <w:sz w:val="24"/>
          <w:szCs w:val="24"/>
        </w:rPr>
        <w:t>судью соревнований</w:t>
      </w:r>
      <w:r w:rsidR="005405DA">
        <w:rPr>
          <w:rFonts w:ascii="Times New Roman" w:hAnsi="Times New Roman" w:cs="Times New Roman"/>
          <w:sz w:val="24"/>
          <w:szCs w:val="24"/>
        </w:rPr>
        <w:t>. Главный судья – Астафьев Виктор</w:t>
      </w:r>
      <w:r w:rsidR="00E15D04">
        <w:rPr>
          <w:rFonts w:ascii="Times New Roman" w:hAnsi="Times New Roman" w:cs="Times New Roman"/>
          <w:sz w:val="24"/>
          <w:szCs w:val="24"/>
        </w:rPr>
        <w:t xml:space="preserve"> Максимович</w:t>
      </w:r>
      <w:r w:rsidR="002730C3">
        <w:rPr>
          <w:rFonts w:ascii="Times New Roman" w:hAnsi="Times New Roman" w:cs="Times New Roman"/>
          <w:sz w:val="24"/>
          <w:szCs w:val="24"/>
        </w:rPr>
        <w:t xml:space="preserve"> (г. Балашиха).</w:t>
      </w:r>
    </w:p>
    <w:p w:rsidR="002730C3" w:rsidRDefault="002730C3" w:rsidP="00135E8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в соревнованиях</w:t>
      </w:r>
    </w:p>
    <w:p w:rsidR="00135E8B" w:rsidRPr="00135E8B" w:rsidRDefault="00135E8B" w:rsidP="00135E8B">
      <w:pPr>
        <w:rPr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Pr="00135E8B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оплатившие турнирный взнос в размере 350 руб.</w:t>
      </w:r>
      <w:r>
        <w:rPr>
          <w:rFonts w:ascii="Times New Roman" w:hAnsi="Times New Roman" w:cs="Times New Roman"/>
          <w:sz w:val="24"/>
          <w:szCs w:val="24"/>
        </w:rPr>
        <w:t xml:space="preserve"> Турнирный взнос оплачивается на месте.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 3.2 </w:t>
      </w:r>
      <w:r w:rsidRPr="00135E8B">
        <w:rPr>
          <w:rStyle w:val="markedcontent"/>
          <w:rFonts w:ascii="Times New Roman" w:hAnsi="Times New Roman" w:cs="Times New Roman"/>
          <w:sz w:val="24"/>
          <w:szCs w:val="24"/>
        </w:rPr>
        <w:t>Каждый участник несет персональную ответственность за состояние своего здоровья.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3.3 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>Участникам настоятельно рекомендуется заранее зарегистрироваться до 26 ноября 19-00 (по московскому времени).</w:t>
      </w:r>
      <w:r w:rsidR="00596797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5405DA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>Регистрация проходит по нижеприведённым контактам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596797">
        <w:rPr>
          <w:rStyle w:val="markedcontent"/>
          <w:rFonts w:ascii="Times New Roman" w:hAnsi="Times New Roman" w:cs="Times New Roman"/>
          <w:sz w:val="24"/>
          <w:szCs w:val="24"/>
        </w:rPr>
        <w:t>При отсутствии предварительной регистрации взнос увеличивается на 50 рублей, место в турнире не гарантируется.</w:t>
      </w:r>
    </w:p>
    <w:p w:rsidR="00E15D04" w:rsidRDefault="00E15D04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3.4 Участниками соревнований могут быть лица любого возраста и квалификации.</w:t>
      </w:r>
    </w:p>
    <w:p w:rsidR="00135E8B" w:rsidRDefault="00135E8B" w:rsidP="00DB2F9B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4"/>
        </w:rPr>
        <w:t>4. Проведение соревнований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4.1 Соревнования проводятся 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>27 ноября 2021 года адресу: Московская область, г. Балашиха,</w:t>
      </w:r>
      <w:r w:rsidR="00763549">
        <w:rPr>
          <w:rStyle w:val="markedcontent"/>
          <w:rFonts w:ascii="Times New Roman" w:hAnsi="Times New Roman" w:cs="Times New Roman"/>
          <w:sz w:val="24"/>
          <w:szCs w:val="24"/>
        </w:rPr>
        <w:t xml:space="preserve"> ул.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Заречная, дом 31.</w:t>
      </w:r>
      <w:bookmarkStart w:id="0" w:name="_GoBack"/>
      <w:bookmarkEnd w:id="0"/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Регистрация участников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12:15 – 12:55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Начало 1 тура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13:00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Закрытие соревнований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 и награждение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14:30 – 15:00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4.2 С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оревнование проводится по Правилам вида спорта «шахматы», утвержденным приказом Министерства спорта России и не противоречащим Правилам игры в шахматы ФИДЕ, действующим на момент начала соревнований, с применением компьютерной жеребьевочной программы Swiss </w:t>
      </w:r>
      <w:r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Maste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r. 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4.3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Система проведения – швейцарская,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9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 туров. Система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проведения, количество 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туров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могут быть изменены организаторами при количестве участников менее 1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>5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4.4 Организаторы имеют право отменить соревнование при явке</w:t>
      </w:r>
      <w:r w:rsidR="005405DA">
        <w:rPr>
          <w:rStyle w:val="markedcontent"/>
          <w:rFonts w:ascii="Times New Roman" w:hAnsi="Times New Roman" w:cs="Times New Roman"/>
          <w:sz w:val="24"/>
          <w:szCs w:val="28"/>
        </w:rPr>
        <w:t xml:space="preserve"> на соревнование менее 9 спортсменов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4.5 Соревнование подаётся на обсчёт рейтингов ФШР и </w:t>
      </w:r>
      <w:r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FIDE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 xml:space="preserve">   4.6 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Контроль времени: по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3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минут</w:t>
      </w:r>
      <w:r>
        <w:rPr>
          <w:rStyle w:val="markedcontent"/>
          <w:rFonts w:ascii="Times New Roman" w:hAnsi="Times New Roman" w:cs="Times New Roman"/>
          <w:sz w:val="24"/>
          <w:szCs w:val="28"/>
        </w:rPr>
        <w:t>ы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на партию каждому участнику с добавлением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2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секунд</w:t>
      </w:r>
      <w:r>
        <w:rPr>
          <w:rStyle w:val="markedcontent"/>
          <w:rFonts w:ascii="Times New Roman" w:hAnsi="Times New Roman" w:cs="Times New Roman"/>
          <w:sz w:val="24"/>
          <w:szCs w:val="28"/>
        </w:rPr>
        <w:t>ы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на каждый ход, начиная с первого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5405DA" w:rsidRDefault="005405DA" w:rsidP="005405D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5. Определение победителей, награждение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5.1 Победитель и призёры соревнований определяются по количеству набранных очков, в случае их равенства по дополнительным показателям: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Усечённый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Личная встреча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Бергера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5.2 Победитель соревнований награждается кубком, медалью и грамотой. Призёры соревнований (2 и 3 место) награждаются медалями и грамотами.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5.3 В случае отсутствия участника на награждении, его призы не высылаются.</w:t>
      </w:r>
    </w:p>
    <w:p w:rsidR="00FD11DD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Схема и маршрут проезда</w:t>
      </w:r>
    </w:p>
    <w:p w:rsidR="00650272" w:rsidRDefault="00650272" w:rsidP="004C342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Москвы</w:t>
      </w:r>
    </w:p>
    <w:p w:rsidR="00650272" w:rsidRPr="00650272" w:rsidRDefault="00650272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пригородном поезде от Курского вокзала доехать до станции Балашиха, далее перейти дорогу и сесть на автобусы № 16, 20, 28, 385, А/к и маршрутных такси № 6к, 9к, 51к, 108к до остановки «Рынок». 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650272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автобусе № 110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маршрутных такси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108к, 1176к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метро Новогиреево доехать до остановки «Рынок». 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824E90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автобусах № 395, 300, 447 от метро Щёлковская доехать до остановок «Рынок» или «Сбербанк». Далее 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FB128E" w:rsidRDefault="008C77B2" w:rsidP="00FB128E">
      <w:pPr>
        <w:pStyle w:val="a3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г. Балашиха</w:t>
      </w:r>
    </w:p>
    <w:p w:rsidR="008C77B2" w:rsidRPr="008C77B2" w:rsidRDefault="008C77B2" w:rsidP="008C77B2">
      <w:pPr>
        <w:pStyle w:val="a3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автобусами № 8, 14, 15, 19, 20, 28, 110, 300, 385, 395, 447, А/к и маршрутными такси № 2к, 4к, 6к, 7к, 9к, 51к, 108к, 1132к, 1176к до остановок «Сбербанк», «Рынок», «Автостанция Балашиха-2 (улица Объединения)». Далее 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4C3427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Контакты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 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Максимович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8-903-670-40-43 (только звонки)</w:t>
      </w:r>
    </w:p>
    <w:p w:rsidR="004C3427" w:rsidRP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8-905-766-15-65 (только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427" w:rsidRDefault="005B2CC0" w:rsidP="004C3427">
      <w:hyperlink r:id="rId7" w:history="1">
        <w:r w:rsidR="004C3427" w:rsidRPr="000F6165">
          <w:rPr>
            <w:rStyle w:val="a4"/>
          </w:rPr>
          <w:t>viktor_astafyev@mail.ru</w:t>
        </w:r>
      </w:hyperlink>
    </w:p>
    <w:p w:rsidR="004C3427" w:rsidRPr="00DB2F9B" w:rsidRDefault="00E15D04" w:rsidP="00E15D04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DB2F9B">
        <w:rPr>
          <w:rFonts w:ascii="Times New Roman" w:hAnsi="Times New Roman" w:cs="Times New Roman"/>
          <w:sz w:val="32"/>
          <w:szCs w:val="32"/>
        </w:rPr>
        <w:t>Данное положение является официальным вызовом на соревнование</w:t>
      </w:r>
    </w:p>
    <w:p w:rsidR="00135E8B" w:rsidRPr="005405DA" w:rsidRDefault="00135E8B" w:rsidP="00135E8B">
      <w:pPr>
        <w:rPr>
          <w:rFonts w:ascii="Times New Roman" w:hAnsi="Times New Roman" w:cs="Times New Roman"/>
          <w:sz w:val="24"/>
          <w:szCs w:val="24"/>
        </w:rPr>
      </w:pPr>
      <w:r w:rsidRP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</w:p>
    <w:sectPr w:rsidR="00135E8B" w:rsidRPr="005405DA" w:rsidSect="00DB2F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C0" w:rsidRDefault="005B2CC0" w:rsidP="00DB2F9B">
      <w:pPr>
        <w:spacing w:after="0" w:line="240" w:lineRule="auto"/>
      </w:pPr>
      <w:r>
        <w:separator/>
      </w:r>
    </w:p>
  </w:endnote>
  <w:endnote w:type="continuationSeparator" w:id="0">
    <w:p w:rsidR="005B2CC0" w:rsidRDefault="005B2CC0" w:rsidP="00DB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C0" w:rsidRDefault="005B2CC0" w:rsidP="00DB2F9B">
      <w:pPr>
        <w:spacing w:after="0" w:line="240" w:lineRule="auto"/>
      </w:pPr>
      <w:r>
        <w:separator/>
      </w:r>
    </w:p>
  </w:footnote>
  <w:footnote w:type="continuationSeparator" w:id="0">
    <w:p w:rsidR="005B2CC0" w:rsidRDefault="005B2CC0" w:rsidP="00DB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5F4"/>
    <w:multiLevelType w:val="multilevel"/>
    <w:tmpl w:val="DA520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8D62099"/>
    <w:multiLevelType w:val="hybridMultilevel"/>
    <w:tmpl w:val="87D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99C"/>
    <w:multiLevelType w:val="hybridMultilevel"/>
    <w:tmpl w:val="41C6B86E"/>
    <w:lvl w:ilvl="0" w:tplc="C1BE3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EE"/>
    <w:rsid w:val="00135E8B"/>
    <w:rsid w:val="002676EE"/>
    <w:rsid w:val="002730C3"/>
    <w:rsid w:val="004273BE"/>
    <w:rsid w:val="004C3427"/>
    <w:rsid w:val="005233E3"/>
    <w:rsid w:val="005405DA"/>
    <w:rsid w:val="00596797"/>
    <w:rsid w:val="005B2CC0"/>
    <w:rsid w:val="00600357"/>
    <w:rsid w:val="00650272"/>
    <w:rsid w:val="00763549"/>
    <w:rsid w:val="00824E90"/>
    <w:rsid w:val="008C77B2"/>
    <w:rsid w:val="00DB2F9B"/>
    <w:rsid w:val="00E15D04"/>
    <w:rsid w:val="00FB128E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13C5"/>
  <w15:chartTrackingRefBased/>
  <w15:docId w15:val="{2F21F894-D0DA-4B26-AFD7-740E4F4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3"/>
    <w:pPr>
      <w:ind w:left="720"/>
      <w:contextualSpacing/>
    </w:pPr>
  </w:style>
  <w:style w:type="character" w:customStyle="1" w:styleId="markedcontent">
    <w:name w:val="markedcontent"/>
    <w:basedOn w:val="a0"/>
    <w:rsid w:val="00135E8B"/>
  </w:style>
  <w:style w:type="character" w:styleId="a4">
    <w:name w:val="Hyperlink"/>
    <w:basedOn w:val="a0"/>
    <w:uiPriority w:val="99"/>
    <w:unhideWhenUsed/>
    <w:rsid w:val="004C34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9B"/>
  </w:style>
  <w:style w:type="paragraph" w:styleId="a7">
    <w:name w:val="footer"/>
    <w:basedOn w:val="a"/>
    <w:link w:val="a8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_astafy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13</cp:revision>
  <dcterms:created xsi:type="dcterms:W3CDTF">2021-11-08T17:02:00Z</dcterms:created>
  <dcterms:modified xsi:type="dcterms:W3CDTF">2021-11-09T16:05:00Z</dcterms:modified>
</cp:coreProperties>
</file>