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D941E2" w:rsidRPr="00D941E2" w14:paraId="5C19D461" w14:textId="77777777" w:rsidTr="00D941E2">
        <w:tc>
          <w:tcPr>
            <w:tcW w:w="9356" w:type="dxa"/>
            <w:shd w:val="clear" w:color="auto" w:fill="auto"/>
          </w:tcPr>
          <w:p w14:paraId="2361056C" w14:textId="35A172D4" w:rsidR="00D941E2" w:rsidRPr="00D941E2" w:rsidRDefault="0005457A" w:rsidP="0005457A">
            <w:pPr>
              <w:pStyle w:val="a8"/>
              <w:spacing w:after="0"/>
              <w:ind w:right="-5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</w:rPr>
              <w:t xml:space="preserve">   </w:t>
            </w:r>
            <w:r>
              <w:rPr>
                <w:rFonts w:eastAsia="Times New Roman"/>
                <w:b/>
                <w:lang w:val="ru-RU"/>
              </w:rPr>
              <w:t xml:space="preserve">  </w:t>
            </w:r>
            <w:r w:rsidR="00BC19A0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lang w:val="ru-RU"/>
              </w:rPr>
              <w:t xml:space="preserve">    </w:t>
            </w:r>
            <w:r w:rsidR="00BC19A0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noProof/>
                <w:lang w:val="ru-RU"/>
              </w:rPr>
              <w:drawing>
                <wp:inline distT="0" distB="0" distL="0" distR="0" wp14:anchorId="69F47B4A" wp14:editId="6FB06971">
                  <wp:extent cx="5213350" cy="3670728"/>
                  <wp:effectExtent l="0" t="0" r="6350" b="6350"/>
                  <wp:docPr id="1" name="Рисунок 1" descr="C:\Users\User\Desktop\Большой шахатный тур\афи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ольшой шахатный тур\афи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152" cy="369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082DB" w14:textId="0F773832" w:rsidR="00395932" w:rsidRPr="00D941E2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E868F" w14:textId="72AA63B8" w:rsidR="000909CF" w:rsidRPr="0005457A" w:rsidRDefault="0005457A" w:rsidP="0005457A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24"/>
        </w:rPr>
      </w:pPr>
      <w:r>
        <w:rPr>
          <w:rFonts w:ascii="Times New Roman" w:eastAsia="Times New Roman" w:hAnsi="Times New Roman" w:cs="Times New Roman"/>
          <w:b/>
          <w:sz w:val="72"/>
          <w:szCs w:val="24"/>
        </w:rPr>
        <w:t xml:space="preserve">            </w:t>
      </w:r>
      <w:r w:rsidR="007879E8" w:rsidRPr="0005457A">
        <w:rPr>
          <w:rFonts w:ascii="Times New Roman" w:eastAsia="Times New Roman" w:hAnsi="Times New Roman" w:cs="Times New Roman"/>
          <w:b/>
          <w:sz w:val="144"/>
          <w:szCs w:val="24"/>
        </w:rPr>
        <w:t>РЕГЛАМЕНТ</w:t>
      </w:r>
    </w:p>
    <w:p w14:paraId="1C7A01B4" w14:textId="2D297679" w:rsidR="009416A4" w:rsidRPr="0005457A" w:rsidRDefault="007879E8" w:rsidP="009416A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05457A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05457A"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</w:t>
      </w:r>
      <w:r w:rsidR="0005457A" w:rsidRPr="0005457A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05457A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05457A">
        <w:rPr>
          <w:rFonts w:ascii="Times New Roman" w:eastAsia="Times New Roman" w:hAnsi="Times New Roman" w:cs="Times New Roman"/>
          <w:sz w:val="36"/>
          <w:szCs w:val="28"/>
        </w:rPr>
        <w:t>Физкультурно-спортивного мероприятия</w:t>
      </w:r>
    </w:p>
    <w:p w14:paraId="202084A3" w14:textId="77777777" w:rsidR="007879E8" w:rsidRPr="0005457A" w:rsidRDefault="007879E8" w:rsidP="009416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36E08A1B" w14:textId="699E3EB5" w:rsidR="007879E8" w:rsidRPr="0005457A" w:rsidRDefault="0005457A" w:rsidP="009416A4">
      <w:pPr>
        <w:spacing w:after="0" w:line="240" w:lineRule="auto"/>
        <w:rPr>
          <w:rFonts w:ascii="Broadway BT" w:eastAsia="Times New Roman" w:hAnsi="Broadway BT" w:cs="Times New Roman"/>
          <w:b/>
          <w:color w:val="FF9900"/>
          <w:sz w:val="4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44"/>
          <w:szCs w:val="28"/>
        </w:rPr>
        <w:t xml:space="preserve">  </w:t>
      </w:r>
      <w:r w:rsidR="007879E8" w:rsidRPr="0005457A">
        <w:rPr>
          <w:rFonts w:ascii="Times New Roman" w:eastAsia="Times New Roman" w:hAnsi="Times New Roman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БОЛЬШОЙ</w:t>
      </w:r>
      <w:r w:rsidR="007879E8" w:rsidRPr="0005457A">
        <w:rPr>
          <w:rFonts w:ascii="Broadway BT" w:eastAsia="Times New Roman" w:hAnsi="Broadway BT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79E8" w:rsidRPr="0005457A">
        <w:rPr>
          <w:rFonts w:ascii="Times New Roman" w:eastAsia="Times New Roman" w:hAnsi="Times New Roman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ШАХМАТНЫЙ</w:t>
      </w:r>
      <w:r w:rsidR="007879E8" w:rsidRPr="0005457A">
        <w:rPr>
          <w:rFonts w:ascii="Broadway BT" w:eastAsia="Times New Roman" w:hAnsi="Broadway BT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79E8" w:rsidRPr="0005457A">
        <w:rPr>
          <w:rFonts w:ascii="Times New Roman" w:eastAsia="Times New Roman" w:hAnsi="Times New Roman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ТУР</w:t>
      </w:r>
    </w:p>
    <w:p w14:paraId="2C49C381" w14:textId="37542E6D" w:rsidR="007879E8" w:rsidRPr="0005457A" w:rsidRDefault="007879E8" w:rsidP="009416A4">
      <w:pPr>
        <w:spacing w:after="0" w:line="240" w:lineRule="auto"/>
        <w:rPr>
          <w:rFonts w:ascii="Arial Black" w:eastAsia="Times New Roman" w:hAnsi="Arial Black" w:cs="Times New Roman"/>
          <w:b/>
          <w:color w:val="FF99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457A">
        <w:rPr>
          <w:rFonts w:ascii="Times New Roman" w:eastAsia="Times New Roman" w:hAnsi="Times New Roman" w:cs="Times New Roman"/>
          <w:b/>
          <w:color w:val="FF99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5457A">
        <w:rPr>
          <w:rFonts w:ascii="Times New Roman" w:eastAsia="Times New Roman" w:hAnsi="Times New Roman" w:cs="Times New Roman"/>
          <w:b/>
          <w:color w:val="FF99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05457A">
        <w:rPr>
          <w:rFonts w:ascii="Arial Black" w:eastAsia="Times New Roman" w:hAnsi="Arial Black" w:cs="Times New Roman"/>
          <w:b/>
          <w:color w:val="FF99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PODOLSK GRAND CHESS TOUR</w:t>
      </w:r>
    </w:p>
    <w:p w14:paraId="6459B9EC" w14:textId="77777777" w:rsidR="007879E8" w:rsidRDefault="007879E8" w:rsidP="009416A4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14:paraId="24DDEC14" w14:textId="77777777" w:rsidR="007879E8" w:rsidRDefault="007879E8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BEF022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0EF5E8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FCAFE7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F51D0B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7E698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062685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0072DE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4CBE8E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8A9245" w14:textId="77777777" w:rsidR="00EB2AAB" w:rsidRDefault="00EB2AAB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C0D4E9" w14:textId="65197BF4" w:rsidR="0005457A" w:rsidRP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</w:t>
      </w: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 xml:space="preserve">о. Подольск </w:t>
      </w:r>
    </w:p>
    <w:p w14:paraId="06373F1B" w14:textId="1DB52B1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</w:t>
      </w: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>сезон 2022 – 2023 г.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>г</w:t>
      </w:r>
      <w:proofErr w:type="gramEnd"/>
      <w:r w:rsidRPr="0005457A">
        <w:rPr>
          <w:rFonts w:ascii="Times New Roman" w:eastAsia="Times New Roman" w:hAnsi="Times New Roman" w:cs="Times New Roman"/>
          <w:sz w:val="32"/>
          <w:szCs w:val="28"/>
        </w:rPr>
        <w:t>.</w:t>
      </w:r>
    </w:p>
    <w:p w14:paraId="26E58F56" w14:textId="04010039" w:rsidR="0081582F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Организатор мероприятия -  Будин Дмитрий </w:t>
      </w:r>
      <w:r w:rsidR="00226937">
        <w:rPr>
          <w:rFonts w:ascii="Times New Roman" w:eastAsia="Times New Roman" w:hAnsi="Times New Roman" w:cs="Times New Roman"/>
          <w:sz w:val="32"/>
          <w:szCs w:val="28"/>
        </w:rPr>
        <w:t>(</w:t>
      </w:r>
      <w:r>
        <w:rPr>
          <w:rFonts w:ascii="Times New Roman" w:eastAsia="Times New Roman" w:hAnsi="Times New Roman" w:cs="Times New Roman"/>
          <w:sz w:val="32"/>
          <w:szCs w:val="28"/>
        </w:rPr>
        <w:t>плательщик</w:t>
      </w:r>
      <w:r w:rsidRPr="0081582F">
        <w:rPr>
          <w:rFonts w:ascii="Times New Roman" w:eastAsia="Times New Roman" w:hAnsi="Times New Roman" w:cs="Times New Roman"/>
          <w:sz w:val="32"/>
          <w:szCs w:val="28"/>
        </w:rPr>
        <w:t xml:space="preserve"> налога на профессиональный доход</w:t>
      </w:r>
      <w:r w:rsidR="00226937">
        <w:rPr>
          <w:rFonts w:ascii="Times New Roman" w:eastAsia="Times New Roman" w:hAnsi="Times New Roman" w:cs="Times New Roman"/>
          <w:sz w:val="32"/>
          <w:szCs w:val="28"/>
        </w:rPr>
        <w:t>)</w:t>
      </w:r>
    </w:p>
    <w:p w14:paraId="3B97C274" w14:textId="77777777" w:rsidR="0081582F" w:rsidRPr="0005457A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BC5E095" w14:textId="537B5CC4" w:rsidR="006B7CE7" w:rsidRDefault="007879E8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Большой шахматный тур (</w:t>
      </w:r>
      <w:proofErr w:type="spellStart"/>
      <w:r w:rsidRPr="007879E8">
        <w:rPr>
          <w:rFonts w:ascii="Times New Roman" w:eastAsia="Times New Roman" w:hAnsi="Times New Roman" w:cs="Times New Roman"/>
          <w:sz w:val="28"/>
          <w:szCs w:val="28"/>
        </w:rPr>
        <w:t>Podolsk</w:t>
      </w:r>
      <w:proofErr w:type="spellEnd"/>
      <w:r w:rsidRPr="0078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E8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78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E8"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 w:rsidRPr="0078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E8">
        <w:rPr>
          <w:rFonts w:ascii="Times New Roman" w:eastAsia="Times New Roman" w:hAnsi="Times New Roman" w:cs="Times New Roman"/>
          <w:sz w:val="28"/>
          <w:szCs w:val="28"/>
        </w:rPr>
        <w:t>Tour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включает в себя </w:t>
      </w:r>
      <w:r w:rsidR="006B7CE7">
        <w:rPr>
          <w:rFonts w:ascii="Times New Roman" w:eastAsia="Times New Roman" w:hAnsi="Times New Roman" w:cs="Times New Roman"/>
          <w:sz w:val="28"/>
          <w:szCs w:val="28"/>
        </w:rPr>
        <w:t>ряд мероприятий по быстрым шахматам и блицу объединенных в единую серию:</w:t>
      </w:r>
    </w:p>
    <w:p w14:paraId="092751C6" w14:textId="77722671" w:rsidR="006B7CE7" w:rsidRDefault="006B7CE7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377C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«Школьный Олимп» (рапид)</w:t>
      </w:r>
    </w:p>
    <w:p w14:paraId="66247393" w14:textId="264205B6" w:rsidR="007879E8" w:rsidRDefault="006B7CE7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377C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« Кубок выходного дня»</w:t>
      </w:r>
      <w:r w:rsidR="00AA0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(блиц)</w:t>
      </w:r>
    </w:p>
    <w:p w14:paraId="72D9C19D" w14:textId="77777777" w:rsidR="0081582F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C47A26" w14:textId="77777777" w:rsidR="006B7CE7" w:rsidRDefault="006B7CE7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ECDD6" w14:textId="1B746A14" w:rsidR="006B7CE7" w:rsidRPr="0081582F" w:rsidRDefault="00D377C2" w:rsidP="009416A4">
      <w:pPr>
        <w:spacing w:after="0" w:line="240" w:lineRule="auto"/>
        <w:rPr>
          <w:rFonts w:ascii="Times New Roman" w:eastAsia="Times New Roman" w:hAnsi="Times New Roman" w:cs="Times New Roman"/>
          <w:b/>
          <w:color w:val="FF99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582F">
        <w:rPr>
          <w:rFonts w:ascii="Times New Roman" w:eastAsia="Times New Roman" w:hAnsi="Times New Roman" w:cs="Times New Roman"/>
          <w:b/>
          <w:color w:val="FF9900"/>
          <w:sz w:val="32"/>
          <w:szCs w:val="28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6B7CE7" w:rsidRPr="0081582F">
        <w:rPr>
          <w:rFonts w:ascii="Times New Roman" w:eastAsia="Times New Roman" w:hAnsi="Times New Roman" w:cs="Times New Roman"/>
          <w:b/>
          <w:color w:val="FF99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«Школьный Олимп» (рапид</w:t>
      </w:r>
      <w:r w:rsidR="006B7CE7" w:rsidRPr="0081582F">
        <w:rPr>
          <w:rFonts w:ascii="Times New Roman" w:eastAsia="Times New Roman" w:hAnsi="Times New Roman" w:cs="Times New Roman"/>
          <w:b/>
          <w:color w:val="FF99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5C164F90" w14:textId="77777777" w:rsidR="0081582F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b/>
          <w:color w:val="FF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EF74065" w14:textId="20F1AF2B" w:rsidR="0081582F" w:rsidRPr="0081582F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2F">
        <w:rPr>
          <w:rFonts w:ascii="Times New Roman" w:eastAsia="Times New Roman" w:hAnsi="Times New Roman" w:cs="Times New Roman"/>
          <w:b/>
          <w:sz w:val="28"/>
          <w:szCs w:val="28"/>
        </w:rPr>
        <w:t>2. Система проведения:</w:t>
      </w:r>
    </w:p>
    <w:p w14:paraId="6721A3B4" w14:textId="141B8A5B" w:rsidR="00AA0D10" w:rsidRDefault="00AA0D10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6B7CE7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D377C2">
        <w:rPr>
          <w:rFonts w:ascii="Times New Roman" w:eastAsia="Times New Roman" w:hAnsi="Times New Roman" w:cs="Times New Roman"/>
          <w:sz w:val="28"/>
          <w:szCs w:val="28"/>
        </w:rPr>
        <w:t>проводится в 2-х группах раздельно и состоит из 6 отборочных этапов</w:t>
      </w:r>
      <w:r w:rsidR="006B7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C2">
        <w:rPr>
          <w:rFonts w:ascii="Times New Roman" w:eastAsia="Times New Roman" w:hAnsi="Times New Roman" w:cs="Times New Roman"/>
          <w:sz w:val="28"/>
          <w:szCs w:val="28"/>
        </w:rPr>
        <w:t>и финала</w:t>
      </w:r>
      <w:proofErr w:type="gramStart"/>
      <w:r w:rsidR="00D377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C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Start"/>
      <w:r w:rsidR="00D377C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377C2">
        <w:rPr>
          <w:rFonts w:ascii="Times New Roman" w:eastAsia="Times New Roman" w:hAnsi="Times New Roman" w:cs="Times New Roman"/>
          <w:sz w:val="28"/>
          <w:szCs w:val="28"/>
        </w:rPr>
        <w:t>руппа</w:t>
      </w:r>
      <w:r w:rsidR="00D377C2" w:rsidRPr="00AA0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C2">
        <w:rPr>
          <w:rFonts w:ascii="Times New Roman" w:eastAsia="Times New Roman" w:hAnsi="Times New Roman" w:cs="Times New Roman"/>
          <w:sz w:val="28"/>
          <w:szCs w:val="28"/>
        </w:rPr>
        <w:t xml:space="preserve">«А»  – 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2012 г.р. и моложе ( начальная школа)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группа «Б» - 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2011 г.р. </w:t>
      </w:r>
    </w:p>
    <w:p w14:paraId="51F1F950" w14:textId="77777777" w:rsidR="00AA0D10" w:rsidRDefault="00AA0D10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Б. Швейцарская система в 7 туров </w:t>
      </w:r>
    </w:p>
    <w:p w14:paraId="47B1045A" w14:textId="77777777" w:rsidR="00010135" w:rsidRDefault="00010135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C58C77" w14:textId="5FE3F53D" w:rsidR="00010135" w:rsidRPr="00010135" w:rsidRDefault="00010135" w:rsidP="0001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010135">
        <w:rPr>
          <w:rFonts w:ascii="Times New Roman" w:eastAsia="Times New Roman" w:hAnsi="Times New Roman" w:cs="Times New Roman"/>
          <w:sz w:val="28"/>
          <w:szCs w:val="28"/>
        </w:rPr>
        <w:t>Жеребьевка с использованием компьютерной программы «</w:t>
      </w:r>
      <w:proofErr w:type="spellStart"/>
      <w:r w:rsidRPr="00010135">
        <w:rPr>
          <w:rFonts w:ascii="Times New Roman" w:eastAsia="Times New Roman" w:hAnsi="Times New Roman" w:cs="Times New Roman"/>
          <w:sz w:val="28"/>
          <w:szCs w:val="28"/>
        </w:rPr>
        <w:t>Swiss</w:t>
      </w:r>
      <w:proofErr w:type="spellEnd"/>
      <w:r w:rsidRPr="00010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135">
        <w:rPr>
          <w:rFonts w:ascii="Times New Roman" w:eastAsia="Times New Roman" w:hAnsi="Times New Roman" w:cs="Times New Roman"/>
          <w:sz w:val="28"/>
          <w:szCs w:val="28"/>
        </w:rPr>
        <w:t>Manager</w:t>
      </w:r>
      <w:proofErr w:type="spellEnd"/>
      <w:r w:rsidRPr="000101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FAA9AF3" w14:textId="77777777" w:rsidR="00010135" w:rsidRPr="00010135" w:rsidRDefault="00010135" w:rsidP="0001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1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10135">
        <w:rPr>
          <w:rFonts w:ascii="Times New Roman" w:eastAsia="Times New Roman" w:hAnsi="Times New Roman" w:cs="Times New Roman"/>
          <w:sz w:val="28"/>
          <w:szCs w:val="28"/>
        </w:rPr>
        <w:tab/>
        <w:t>Онлайн результаты http://www.chess-results.com/</w:t>
      </w:r>
    </w:p>
    <w:p w14:paraId="6D00B913" w14:textId="4F0767CB" w:rsidR="00010135" w:rsidRDefault="00010135" w:rsidP="0001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1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10135">
        <w:rPr>
          <w:rFonts w:ascii="Times New Roman" w:eastAsia="Times New Roman" w:hAnsi="Times New Roman" w:cs="Times New Roman"/>
          <w:sz w:val="28"/>
          <w:szCs w:val="28"/>
        </w:rPr>
        <w:tab/>
        <w:t>Обсчет рейтинга ФШР каждого этапа</w:t>
      </w:r>
    </w:p>
    <w:p w14:paraId="5D556592" w14:textId="6D834466" w:rsidR="006B7CE7" w:rsidRDefault="00BC28D7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1013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 времени 10+5 (</w:t>
      </w:r>
      <w:r w:rsidR="00AA0D10">
        <w:rPr>
          <w:rFonts w:ascii="Times New Roman" w:eastAsia="Times New Roman" w:hAnsi="Times New Roman" w:cs="Times New Roman"/>
          <w:sz w:val="28"/>
          <w:szCs w:val="28"/>
        </w:rPr>
        <w:t>по Фишеру)</w:t>
      </w:r>
    </w:p>
    <w:p w14:paraId="696B24D1" w14:textId="77777777" w:rsidR="00AA0D10" w:rsidRDefault="00AA0D10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B1D5DD" w14:textId="189FDD65" w:rsidR="00BC28D7" w:rsidRPr="00BC28D7" w:rsidRDefault="00010135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A0D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8D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показатели в случае равенства очков между 2-мя участниками и более:</w:t>
      </w:r>
      <w:r w:rsidR="00BC28D7">
        <w:rPr>
          <w:rFonts w:ascii="Times New Roman" w:eastAsia="Times New Roman" w:hAnsi="Times New Roman" w:cs="Times New Roman"/>
          <w:sz w:val="28"/>
          <w:szCs w:val="28"/>
        </w:rPr>
        <w:br/>
        <w:t xml:space="preserve"> 1</w:t>
      </w:r>
      <w:r w:rsidR="00BC28D7" w:rsidRPr="00BC28D7">
        <w:rPr>
          <w:rFonts w:ascii="Times New Roman" w:eastAsia="Times New Roman" w:hAnsi="Times New Roman" w:cs="Times New Roman"/>
          <w:sz w:val="28"/>
          <w:szCs w:val="28"/>
        </w:rPr>
        <w:t>) результат личной встречи;</w:t>
      </w:r>
    </w:p>
    <w:p w14:paraId="71666436" w14:textId="4B369F8D" w:rsidR="00BC28D7" w:rsidRPr="00BC28D7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BC28D7">
        <w:rPr>
          <w:rFonts w:ascii="Times New Roman" w:eastAsia="Times New Roman" w:hAnsi="Times New Roman" w:cs="Times New Roman"/>
          <w:sz w:val="28"/>
          <w:szCs w:val="28"/>
        </w:rPr>
        <w:t xml:space="preserve">) усеченный </w:t>
      </w:r>
      <w:proofErr w:type="spellStart"/>
      <w:r w:rsidRPr="00BC28D7">
        <w:rPr>
          <w:rFonts w:ascii="Times New Roman" w:eastAsia="Times New Roman" w:hAnsi="Times New Roman" w:cs="Times New Roman"/>
          <w:sz w:val="28"/>
          <w:szCs w:val="28"/>
        </w:rPr>
        <w:t>Бухгольц</w:t>
      </w:r>
      <w:proofErr w:type="spellEnd"/>
      <w:r w:rsidRPr="00BC28D7">
        <w:rPr>
          <w:rFonts w:ascii="Times New Roman" w:eastAsia="Times New Roman" w:hAnsi="Times New Roman" w:cs="Times New Roman"/>
          <w:sz w:val="28"/>
          <w:szCs w:val="28"/>
        </w:rPr>
        <w:t xml:space="preserve"> -1;</w:t>
      </w:r>
    </w:p>
    <w:p w14:paraId="001F5F3C" w14:textId="1579EEA7" w:rsidR="00BC28D7" w:rsidRPr="00BC28D7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C28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C28D7">
        <w:rPr>
          <w:rFonts w:ascii="Times New Roman" w:eastAsia="Times New Roman" w:hAnsi="Times New Roman" w:cs="Times New Roman"/>
          <w:sz w:val="28"/>
          <w:szCs w:val="28"/>
        </w:rPr>
        <w:t>Бухгольц</w:t>
      </w:r>
      <w:proofErr w:type="spellEnd"/>
      <w:r w:rsidRPr="00BC2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04AEE" w14:textId="4374B1E6" w:rsidR="00AA0D10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C28D7">
        <w:rPr>
          <w:rFonts w:ascii="Times New Roman" w:eastAsia="Times New Roman" w:hAnsi="Times New Roman" w:cs="Times New Roman"/>
          <w:sz w:val="28"/>
          <w:szCs w:val="28"/>
        </w:rPr>
        <w:t>) количество побед</w:t>
      </w:r>
    </w:p>
    <w:p w14:paraId="6ED994A4" w14:textId="77777777" w:rsidR="00BC28D7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284F2A" w14:textId="08477E89" w:rsidR="00BC28D7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213A">
        <w:rPr>
          <w:rFonts w:ascii="Times New Roman" w:eastAsia="Times New Roman" w:hAnsi="Times New Roman" w:cs="Times New Roman"/>
          <w:b/>
          <w:sz w:val="28"/>
          <w:szCs w:val="28"/>
        </w:rPr>
        <w:t>Подсчет зачетных очков на каждом этапе и подведение итогов отборочных этапов:</w:t>
      </w:r>
    </w:p>
    <w:p w14:paraId="39CDF688" w14:textId="2DAC08C3" w:rsidR="00BC28D7" w:rsidRDefault="008A10AF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каждом этапе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0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занявшим с 1 по 16 место</w:t>
      </w:r>
      <w:r w:rsidR="00DC00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начисляются зачетные очки, </w:t>
      </w:r>
      <w:r w:rsidR="004B597E">
        <w:rPr>
          <w:rFonts w:ascii="Times New Roman" w:eastAsia="Times New Roman" w:hAnsi="Times New Roman" w:cs="Times New Roman"/>
          <w:sz w:val="28"/>
          <w:szCs w:val="28"/>
        </w:rPr>
        <w:t>в соответствии с приведенной ниже таблицей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br/>
      </w:r>
      <w:r w:rsidR="00B71C4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597E" w:rsidRPr="005D6638" w14:paraId="52AB3D3C" w14:textId="77777777" w:rsidTr="007B213A">
        <w:tc>
          <w:tcPr>
            <w:tcW w:w="1277" w:type="dxa"/>
          </w:tcPr>
          <w:p w14:paraId="79B4DD6B" w14:textId="6EBC159E" w:rsidR="00B71C4C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Категория</w:t>
            </w:r>
          </w:p>
          <w:p w14:paraId="4040622B" w14:textId="40963354" w:rsidR="00B71C4C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турнира</w:t>
            </w:r>
          </w:p>
        </w:tc>
        <w:tc>
          <w:tcPr>
            <w:tcW w:w="567" w:type="dxa"/>
          </w:tcPr>
          <w:p w14:paraId="72C58472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</w:t>
            </w:r>
          </w:p>
          <w:p w14:paraId="0102DD13" w14:textId="1E76F889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552961A1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2</w:t>
            </w:r>
          </w:p>
          <w:p w14:paraId="65E7C006" w14:textId="2F9350BB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418CD759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3</w:t>
            </w:r>
          </w:p>
          <w:p w14:paraId="06BE80C6" w14:textId="532E3AC3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2F9124FB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4</w:t>
            </w:r>
          </w:p>
          <w:p w14:paraId="555EDBA8" w14:textId="6E44785D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53CA770E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5</w:t>
            </w:r>
          </w:p>
          <w:p w14:paraId="331DB0EC" w14:textId="194623E3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32DB801A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6</w:t>
            </w:r>
          </w:p>
          <w:p w14:paraId="15190F00" w14:textId="29CE279C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64D24E0E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7</w:t>
            </w:r>
          </w:p>
          <w:p w14:paraId="7D612E7D" w14:textId="73096CBD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4B9D7FF4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8</w:t>
            </w:r>
          </w:p>
          <w:p w14:paraId="14417A28" w14:textId="74427FB1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36299127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9</w:t>
            </w:r>
          </w:p>
          <w:p w14:paraId="2EF8170A" w14:textId="73B255B7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1B8F3170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10</w:t>
            </w:r>
          </w:p>
          <w:p w14:paraId="7E98B18C" w14:textId="5F685526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40978D3D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11</w:t>
            </w:r>
          </w:p>
          <w:p w14:paraId="42E03CAC" w14:textId="11122F5C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01AF99DE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12</w:t>
            </w:r>
          </w:p>
          <w:p w14:paraId="2F847338" w14:textId="48AE8B07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6B1859EB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13</w:t>
            </w:r>
          </w:p>
          <w:p w14:paraId="0744F1EE" w14:textId="203E7D11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1850AFD9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14</w:t>
            </w:r>
          </w:p>
          <w:p w14:paraId="7B01EEFB" w14:textId="6A76D3EC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6BACF87F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15</w:t>
            </w:r>
          </w:p>
          <w:p w14:paraId="143A03E1" w14:textId="65C61253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7AB9F375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16</w:t>
            </w:r>
          </w:p>
          <w:p w14:paraId="10B38969" w14:textId="4ABDD2A1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</w:tr>
      <w:tr w:rsidR="004B597E" w:rsidRPr="005D6638" w14:paraId="5055BB1D" w14:textId="77777777" w:rsidTr="007B213A">
        <w:tc>
          <w:tcPr>
            <w:tcW w:w="1277" w:type="dxa"/>
            <w:vAlign w:val="center"/>
          </w:tcPr>
          <w:p w14:paraId="0E591A90" w14:textId="0B020B34" w:rsidR="00B71C4C" w:rsidRPr="00A13C16" w:rsidRDefault="00B46CFD" w:rsidP="004B597E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А</w:t>
            </w:r>
          </w:p>
        </w:tc>
        <w:tc>
          <w:tcPr>
            <w:tcW w:w="567" w:type="dxa"/>
          </w:tcPr>
          <w:p w14:paraId="205067CF" w14:textId="77777777" w:rsidR="00B71C4C" w:rsidRDefault="00B71C4C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200</w:t>
            </w:r>
          </w:p>
          <w:p w14:paraId="0B5CD225" w14:textId="661C027A" w:rsidR="004B597E" w:rsidRPr="005D6638" w:rsidRDefault="004B597E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2F68207" w14:textId="5B980239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170</w:t>
            </w:r>
          </w:p>
        </w:tc>
        <w:tc>
          <w:tcPr>
            <w:tcW w:w="567" w:type="dxa"/>
            <w:vAlign w:val="center"/>
          </w:tcPr>
          <w:p w14:paraId="45E6FCF1" w14:textId="719A20D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150</w:t>
            </w:r>
          </w:p>
        </w:tc>
        <w:tc>
          <w:tcPr>
            <w:tcW w:w="567" w:type="dxa"/>
            <w:vAlign w:val="center"/>
          </w:tcPr>
          <w:p w14:paraId="49827E72" w14:textId="40EBCE86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135</w:t>
            </w:r>
          </w:p>
        </w:tc>
        <w:tc>
          <w:tcPr>
            <w:tcW w:w="567" w:type="dxa"/>
            <w:vAlign w:val="center"/>
          </w:tcPr>
          <w:p w14:paraId="2E39C48A" w14:textId="315EB77B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120</w:t>
            </w:r>
          </w:p>
        </w:tc>
        <w:tc>
          <w:tcPr>
            <w:tcW w:w="567" w:type="dxa"/>
            <w:vAlign w:val="center"/>
          </w:tcPr>
          <w:p w14:paraId="7935B5E6" w14:textId="19B1CA7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105</w:t>
            </w:r>
          </w:p>
        </w:tc>
        <w:tc>
          <w:tcPr>
            <w:tcW w:w="567" w:type="dxa"/>
            <w:vAlign w:val="center"/>
          </w:tcPr>
          <w:p w14:paraId="1C903B9B" w14:textId="54B21153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14:paraId="644B774F" w14:textId="4E4F76EA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75</w:t>
            </w:r>
          </w:p>
        </w:tc>
        <w:tc>
          <w:tcPr>
            <w:tcW w:w="567" w:type="dxa"/>
            <w:vAlign w:val="center"/>
          </w:tcPr>
          <w:p w14:paraId="3E2CEEE9" w14:textId="5991E013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14:paraId="5CD638FC" w14:textId="4C4E166A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14:paraId="2154FB4F" w14:textId="7B84864F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14:paraId="5439BE6B" w14:textId="26218700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14:paraId="464AFBF7" w14:textId="6F44E00B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14:paraId="45B11E8D" w14:textId="4053E60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14:paraId="36EDEFAC" w14:textId="6DAD7BD4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14:paraId="61107B44" w14:textId="33745E91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</w:tr>
      <w:tr w:rsidR="004B597E" w:rsidRPr="005D6638" w14:paraId="4A4B44A9" w14:textId="77777777" w:rsidTr="007B213A">
        <w:tc>
          <w:tcPr>
            <w:tcW w:w="1277" w:type="dxa"/>
            <w:vAlign w:val="center"/>
          </w:tcPr>
          <w:p w14:paraId="03F83875" w14:textId="5EAA4575" w:rsidR="00B71C4C" w:rsidRPr="00A13C16" w:rsidRDefault="00B71C4C" w:rsidP="004B597E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В</w:t>
            </w:r>
          </w:p>
        </w:tc>
        <w:tc>
          <w:tcPr>
            <w:tcW w:w="567" w:type="dxa"/>
          </w:tcPr>
          <w:p w14:paraId="47AB31C4" w14:textId="77777777" w:rsidR="00B71C4C" w:rsidRDefault="00B71C4C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250</w:t>
            </w:r>
          </w:p>
          <w:p w14:paraId="649A89B6" w14:textId="6ABEAE5B" w:rsidR="004B597E" w:rsidRPr="005D6638" w:rsidRDefault="004B597E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7A20793" w14:textId="3033CEB3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215</w:t>
            </w:r>
          </w:p>
        </w:tc>
        <w:tc>
          <w:tcPr>
            <w:tcW w:w="567" w:type="dxa"/>
            <w:vAlign w:val="center"/>
          </w:tcPr>
          <w:p w14:paraId="3E0960ED" w14:textId="4E8D633F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190</w:t>
            </w:r>
          </w:p>
        </w:tc>
        <w:tc>
          <w:tcPr>
            <w:tcW w:w="567" w:type="dxa"/>
            <w:vAlign w:val="center"/>
          </w:tcPr>
          <w:p w14:paraId="08D84BBA" w14:textId="212546E6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170</w:t>
            </w:r>
          </w:p>
        </w:tc>
        <w:tc>
          <w:tcPr>
            <w:tcW w:w="567" w:type="dxa"/>
            <w:vAlign w:val="center"/>
          </w:tcPr>
          <w:p w14:paraId="6CDDDA10" w14:textId="2E1DA552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150</w:t>
            </w:r>
          </w:p>
        </w:tc>
        <w:tc>
          <w:tcPr>
            <w:tcW w:w="567" w:type="dxa"/>
            <w:vAlign w:val="center"/>
          </w:tcPr>
          <w:p w14:paraId="16037A32" w14:textId="425C045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130</w:t>
            </w:r>
          </w:p>
        </w:tc>
        <w:tc>
          <w:tcPr>
            <w:tcW w:w="567" w:type="dxa"/>
            <w:vAlign w:val="center"/>
          </w:tcPr>
          <w:p w14:paraId="1E7396AD" w14:textId="5F207239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110</w:t>
            </w:r>
          </w:p>
        </w:tc>
        <w:tc>
          <w:tcPr>
            <w:tcW w:w="567" w:type="dxa"/>
            <w:vAlign w:val="center"/>
          </w:tcPr>
          <w:p w14:paraId="53681B66" w14:textId="7ACADA02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14:paraId="5BF00CDE" w14:textId="531A6EB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14:paraId="232A814F" w14:textId="38175E25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14:paraId="30AF7351" w14:textId="125C9F8B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14:paraId="55E7A611" w14:textId="5FCD89E0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14:paraId="32DACA7F" w14:textId="6B2F372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14:paraId="0E972855" w14:textId="0D64D3A1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14:paraId="57F2EF36" w14:textId="70177AF6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14:paraId="1DCFDC83" w14:textId="4FD52767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</w:tr>
      <w:tr w:rsidR="004B597E" w:rsidRPr="005D6638" w14:paraId="4EC8EACA" w14:textId="77777777" w:rsidTr="007B213A">
        <w:tc>
          <w:tcPr>
            <w:tcW w:w="1277" w:type="dxa"/>
            <w:vAlign w:val="center"/>
          </w:tcPr>
          <w:p w14:paraId="4495F4A4" w14:textId="5A83F397" w:rsidR="00B71C4C" w:rsidRPr="00A13C16" w:rsidRDefault="00B46CFD" w:rsidP="004B597E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С</w:t>
            </w:r>
            <w:bookmarkStart w:id="0" w:name="_GoBack"/>
            <w:bookmarkEnd w:id="0"/>
          </w:p>
        </w:tc>
        <w:tc>
          <w:tcPr>
            <w:tcW w:w="567" w:type="dxa"/>
          </w:tcPr>
          <w:p w14:paraId="0DA0F436" w14:textId="77777777" w:rsidR="00B71C4C" w:rsidRDefault="005D6638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300</w:t>
            </w:r>
          </w:p>
          <w:p w14:paraId="47D70AF9" w14:textId="475B58EC" w:rsidR="004B597E" w:rsidRPr="005D6638" w:rsidRDefault="004B597E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FCCD2AB" w14:textId="166F31E6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260</w:t>
            </w:r>
          </w:p>
        </w:tc>
        <w:tc>
          <w:tcPr>
            <w:tcW w:w="567" w:type="dxa"/>
            <w:vAlign w:val="center"/>
          </w:tcPr>
          <w:p w14:paraId="0FBAA64B" w14:textId="42DA0811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230</w:t>
            </w:r>
          </w:p>
        </w:tc>
        <w:tc>
          <w:tcPr>
            <w:tcW w:w="567" w:type="dxa"/>
            <w:vAlign w:val="center"/>
          </w:tcPr>
          <w:p w14:paraId="068A3942" w14:textId="417440E7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205</w:t>
            </w:r>
          </w:p>
        </w:tc>
        <w:tc>
          <w:tcPr>
            <w:tcW w:w="567" w:type="dxa"/>
            <w:vAlign w:val="center"/>
          </w:tcPr>
          <w:p w14:paraId="7FC33A51" w14:textId="23EAB7C2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14:paraId="7FA12F1B" w14:textId="7E985F25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155</w:t>
            </w:r>
          </w:p>
        </w:tc>
        <w:tc>
          <w:tcPr>
            <w:tcW w:w="567" w:type="dxa"/>
            <w:vAlign w:val="center"/>
          </w:tcPr>
          <w:p w14:paraId="65991E69" w14:textId="36870E32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130</w:t>
            </w:r>
          </w:p>
        </w:tc>
        <w:tc>
          <w:tcPr>
            <w:tcW w:w="567" w:type="dxa"/>
            <w:vAlign w:val="center"/>
          </w:tcPr>
          <w:p w14:paraId="3E3088DF" w14:textId="76386276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110</w:t>
            </w:r>
          </w:p>
        </w:tc>
        <w:tc>
          <w:tcPr>
            <w:tcW w:w="567" w:type="dxa"/>
            <w:vAlign w:val="center"/>
          </w:tcPr>
          <w:p w14:paraId="66FFADF9" w14:textId="6C2641F3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14:paraId="79C216ED" w14:textId="12BCF580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14:paraId="25F66A66" w14:textId="06615A30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14:paraId="795C9EE5" w14:textId="3F5573F5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45</w:t>
            </w:r>
          </w:p>
        </w:tc>
        <w:tc>
          <w:tcPr>
            <w:tcW w:w="567" w:type="dxa"/>
            <w:vAlign w:val="center"/>
          </w:tcPr>
          <w:p w14:paraId="7148C135" w14:textId="4C4E5A2A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14:paraId="0F28FE93" w14:textId="74E5E721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14:paraId="32BB0BAB" w14:textId="32E0D014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14:paraId="4CBB76C9" w14:textId="759B691A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</w:tr>
    </w:tbl>
    <w:p w14:paraId="2D77920E" w14:textId="77777777" w:rsidR="00BC28D7" w:rsidRPr="005D6638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5B1C7AC9" w14:textId="5CC0554B" w:rsidR="009D539B" w:rsidRDefault="004B597E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Категория турнира определяется по среднему рейтингу </w:t>
      </w:r>
      <w:r w:rsidR="005A03E0">
        <w:rPr>
          <w:rFonts w:ascii="Times New Roman" w:eastAsia="Times New Roman" w:hAnsi="Times New Roman" w:cs="Times New Roman"/>
          <w:sz w:val="28"/>
          <w:szCs w:val="28"/>
        </w:rPr>
        <w:t xml:space="preserve">Федерации шахмат России (ФШР)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первых 7-и участников </w:t>
      </w:r>
      <w:r w:rsidR="009D539B">
        <w:rPr>
          <w:rFonts w:ascii="Times New Roman" w:eastAsia="Times New Roman" w:hAnsi="Times New Roman" w:cs="Times New Roman"/>
          <w:sz w:val="28"/>
          <w:szCs w:val="28"/>
        </w:rPr>
        <w:t>стартового списка</w:t>
      </w:r>
      <w:r w:rsidR="005A03E0">
        <w:rPr>
          <w:rFonts w:ascii="Times New Roman" w:eastAsia="Times New Roman" w:hAnsi="Times New Roman" w:cs="Times New Roman"/>
          <w:sz w:val="28"/>
          <w:szCs w:val="28"/>
        </w:rPr>
        <w:t xml:space="preserve"> на момент проведения конкретного этапа</w:t>
      </w:r>
      <w:r w:rsidR="009D5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1B2B2F" w14:textId="6E9F55A5" w:rsidR="00BC28D7" w:rsidRPr="007B213A" w:rsidRDefault="004B597E" w:rsidP="007B213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sz w:val="28"/>
          <w:szCs w:val="28"/>
        </w:rPr>
        <w:t>Категория «А» - 1400 пунктов и менее</w:t>
      </w:r>
    </w:p>
    <w:p w14:paraId="495A6281" w14:textId="77777777" w:rsidR="007B213A" w:rsidRDefault="004B597E" w:rsidP="007B213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sz w:val="28"/>
          <w:szCs w:val="28"/>
        </w:rPr>
        <w:t xml:space="preserve">Категория «В» - 1401 – 1800 </w:t>
      </w:r>
      <w:r w:rsidR="007B213A">
        <w:rPr>
          <w:rFonts w:ascii="Times New Roman" w:eastAsia="Times New Roman" w:hAnsi="Times New Roman" w:cs="Times New Roman"/>
          <w:sz w:val="28"/>
          <w:szCs w:val="28"/>
        </w:rPr>
        <w:t>пунктов</w:t>
      </w:r>
    </w:p>
    <w:p w14:paraId="4B2C0AEB" w14:textId="2B81C7F4" w:rsidR="00BC28D7" w:rsidRPr="007B213A" w:rsidRDefault="004B597E" w:rsidP="007B213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sz w:val="28"/>
          <w:szCs w:val="28"/>
        </w:rPr>
        <w:t>Категория «С» - 1801 и более пунктов</w:t>
      </w:r>
    </w:p>
    <w:p w14:paraId="2F54E6A9" w14:textId="77777777" w:rsidR="00AA0D10" w:rsidRDefault="00AA0D10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28A7FA" w14:textId="1A858139" w:rsidR="00565417" w:rsidRPr="00010135" w:rsidRDefault="00010135" w:rsidP="0056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13113" w:rsidRPr="00010135">
        <w:rPr>
          <w:rFonts w:ascii="Times New Roman" w:eastAsia="Times New Roman" w:hAnsi="Times New Roman" w:cs="Times New Roman"/>
          <w:b/>
          <w:sz w:val="28"/>
          <w:szCs w:val="28"/>
        </w:rPr>
        <w:t>Расписание этапов.</w:t>
      </w:r>
    </w:p>
    <w:p w14:paraId="3F6C459A" w14:textId="0CF2B75C" w:rsidR="002B219B" w:rsidRPr="007879E8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1 этап –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25 сентября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37B6E9CE" w14:textId="150D32A2" w:rsidR="002B219B" w:rsidRPr="007879E8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2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23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октября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7F345AE6" w14:textId="07916033" w:rsidR="002B219B" w:rsidRPr="007879E8" w:rsidRDefault="002B219B" w:rsidP="00013113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3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20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ноября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16902C4F" w14:textId="5D59DAF4" w:rsidR="002B219B" w:rsidRPr="007879E8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4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18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декабря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340084D4" w14:textId="1C100C8B" w:rsidR="002B219B" w:rsidRPr="007879E8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5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января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23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48ECAD2C" w14:textId="491B73E2" w:rsidR="002B219B" w:rsidRPr="007879E8" w:rsidRDefault="00013113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</w:t>
      </w:r>
      <w:r w:rsidR="002B219B"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19</w:t>
      </w:r>
      <w:r w:rsidR="002B219B"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марта</w:t>
      </w:r>
      <w:r w:rsidR="002B219B"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>
        <w:rPr>
          <w:rFonts w:ascii="Times New Roman" w:eastAsia="Arial Unicode MS" w:hAnsi="Times New Roman"/>
          <w:color w:val="000000"/>
          <w:sz w:val="28"/>
          <w:szCs w:val="28"/>
        </w:rPr>
        <w:t>23</w:t>
      </w:r>
      <w:r w:rsidR="002B219B"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 года </w:t>
      </w:r>
    </w:p>
    <w:p w14:paraId="16D02FDD" w14:textId="621271DC" w:rsidR="002B219B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ФИНАЛ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21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мая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23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2012A2F3" w14:textId="77777777" w:rsidR="00013113" w:rsidRPr="007879E8" w:rsidRDefault="00013113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A4A0C09" w14:textId="2AB1CA7C" w:rsidR="00A374D2" w:rsidRPr="00010135" w:rsidRDefault="00010135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374D2" w:rsidRPr="00010135">
        <w:rPr>
          <w:rFonts w:ascii="Times New Roman" w:eastAsia="Times New Roman" w:hAnsi="Times New Roman" w:cs="Times New Roman"/>
          <w:b/>
          <w:sz w:val="28"/>
          <w:szCs w:val="28"/>
        </w:rPr>
        <w:t>Проведение финального этапа, подведение итогов, награждение</w:t>
      </w:r>
      <w:r w:rsidR="001F61EE" w:rsidRPr="0001013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A374D2" w:rsidRPr="00010135">
        <w:rPr>
          <w:rFonts w:ascii="Times New Roman" w:eastAsia="Times New Roman" w:hAnsi="Times New Roman" w:cs="Times New Roman"/>
          <w:b/>
          <w:sz w:val="28"/>
          <w:szCs w:val="28"/>
        </w:rPr>
        <w:t>обедителей</w:t>
      </w:r>
      <w:r w:rsidR="00AF0265" w:rsidRPr="00010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74D2" w:rsidRPr="00010135">
        <w:rPr>
          <w:rFonts w:ascii="Times New Roman" w:eastAsia="Times New Roman" w:hAnsi="Times New Roman" w:cs="Times New Roman"/>
          <w:b/>
          <w:sz w:val="28"/>
          <w:szCs w:val="28"/>
        </w:rPr>
        <w:t>и призеров</w:t>
      </w:r>
      <w:r w:rsidR="00013113" w:rsidRPr="00010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3F9228E" w14:textId="77777777" w:rsidR="00CA6E03" w:rsidRDefault="00CA6E0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4AA12F" w14:textId="50272B78" w:rsidR="00013113" w:rsidRDefault="0001311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финальный этап каждой группы выходят по 16 участников, набравших наибольшее кол-во зачетных очков по итогам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лучших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этапов. </w:t>
      </w:r>
    </w:p>
    <w:p w14:paraId="5B172F87" w14:textId="77777777" w:rsidR="00013113" w:rsidRPr="007879E8" w:rsidRDefault="0001311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1B631" w14:textId="2BE0688A" w:rsidR="00CA6E03" w:rsidRDefault="00CA6E0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E8">
        <w:rPr>
          <w:rFonts w:ascii="Times New Roman" w:eastAsia="Times New Roman" w:hAnsi="Times New Roman" w:cs="Times New Roman"/>
          <w:sz w:val="28"/>
          <w:szCs w:val="28"/>
        </w:rPr>
        <w:t>В случае равенства зачетных очков места распределяются по следующим дополнительным показателям в порядке убывания:</w:t>
      </w:r>
    </w:p>
    <w:p w14:paraId="427FAB38" w14:textId="5EA536BD" w:rsidR="00010135" w:rsidRPr="007879E8" w:rsidRDefault="00010135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0135">
        <w:rPr>
          <w:rFonts w:ascii="Times New Roman" w:eastAsia="Times New Roman" w:hAnsi="Times New Roman" w:cs="Times New Roman"/>
          <w:sz w:val="28"/>
          <w:szCs w:val="28"/>
        </w:rPr>
        <w:t>) наибольшее кол-во сыгранных этапов.</w:t>
      </w:r>
    </w:p>
    <w:p w14:paraId="08F98C4D" w14:textId="19716167" w:rsidR="00CA6E03" w:rsidRPr="007879E8" w:rsidRDefault="00010135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6E03" w:rsidRPr="007879E8">
        <w:rPr>
          <w:rFonts w:ascii="Times New Roman" w:eastAsia="Times New Roman" w:hAnsi="Times New Roman" w:cs="Times New Roman"/>
          <w:sz w:val="28"/>
          <w:szCs w:val="28"/>
        </w:rPr>
        <w:t xml:space="preserve">) наибольшее кол-во </w:t>
      </w:r>
      <w:r w:rsidR="00234FE9" w:rsidRPr="007879E8">
        <w:rPr>
          <w:rFonts w:ascii="Times New Roman" w:eastAsia="Times New Roman" w:hAnsi="Times New Roman" w:cs="Times New Roman"/>
          <w:sz w:val="28"/>
          <w:szCs w:val="28"/>
        </w:rPr>
        <w:t xml:space="preserve">турнирных очков </w:t>
      </w:r>
      <w:r w:rsidR="00CA6E03" w:rsidRPr="007879E8">
        <w:rPr>
          <w:rFonts w:ascii="Times New Roman" w:eastAsia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3113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CA6E03" w:rsidRPr="007879E8">
        <w:rPr>
          <w:rFonts w:ascii="Times New Roman" w:eastAsia="Times New Roman" w:hAnsi="Times New Roman" w:cs="Times New Roman"/>
          <w:sz w:val="28"/>
          <w:szCs w:val="28"/>
        </w:rPr>
        <w:t xml:space="preserve"> зачетных этапов</w:t>
      </w:r>
    </w:p>
    <w:p w14:paraId="68880B96" w14:textId="21C3032F" w:rsidR="00CA6E03" w:rsidRPr="007879E8" w:rsidRDefault="00CA6E0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CAA03" w14:textId="65A6EEE1" w:rsidR="00A374D2" w:rsidRDefault="00010135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Финалы проходят в каждой группе раздельно.</w:t>
      </w:r>
    </w:p>
    <w:p w14:paraId="562A694E" w14:textId="77777777" w:rsidR="00010135" w:rsidRDefault="00010135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6BACA" w14:textId="1ECCA50F" w:rsidR="00010135" w:rsidRDefault="005624C9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награждения п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>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 xml:space="preserve"> каждого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регламентируется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конкретного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14:paraId="0BF9AADF" w14:textId="65A8ACE1" w:rsidR="005624C9" w:rsidRDefault="005624C9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Условия награждения победителей и призеров финального этапа регламентируется программой проведения финала.</w:t>
      </w:r>
    </w:p>
    <w:p w14:paraId="4B0C2B0A" w14:textId="1E60A86F" w:rsidR="005624C9" w:rsidRPr="007879E8" w:rsidRDefault="005624C9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527EA6" w14:textId="77777777" w:rsidR="00CA6E03" w:rsidRPr="007879E8" w:rsidRDefault="00CA6E03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51831" w14:textId="76AF911F" w:rsidR="00A374D2" w:rsidRDefault="00010135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5624C9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  <w:r w:rsidR="00A374D2" w:rsidRPr="000101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B2F7B1F" w14:textId="6397F9C7" w:rsidR="005624C9" w:rsidRDefault="005624C9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4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4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4C9">
        <w:rPr>
          <w:rFonts w:ascii="Times New Roman" w:eastAsia="Times New Roman" w:hAnsi="Times New Roman" w:cs="Times New Roman"/>
          <w:sz w:val="28"/>
          <w:szCs w:val="28"/>
        </w:rPr>
        <w:t>К участию в мероприятии допускаются 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имеющие навык игры с часами, а так же </w:t>
      </w:r>
      <w:r w:rsidRPr="00562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имеющие противопоказаний по состоянию здоровья для участия в мероприятиях по шахматам.   </w:t>
      </w:r>
    </w:p>
    <w:p w14:paraId="485F4DE5" w14:textId="7B53263F" w:rsidR="005624C9" w:rsidRDefault="005624C9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</w:t>
      </w:r>
      <w:r w:rsidR="00517492">
        <w:rPr>
          <w:rFonts w:ascii="Times New Roman" w:eastAsia="Times New Roman" w:hAnsi="Times New Roman" w:cs="Times New Roman"/>
          <w:sz w:val="28"/>
          <w:szCs w:val="28"/>
        </w:rPr>
        <w:t>за достоверность сведений о состоянии здоровья участников мероприятий несут их законные представители, а так же сами участники.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492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="00444DFB">
        <w:rPr>
          <w:rFonts w:ascii="Times New Roman" w:eastAsia="Times New Roman" w:hAnsi="Times New Roman" w:cs="Times New Roman"/>
          <w:sz w:val="28"/>
          <w:szCs w:val="28"/>
        </w:rPr>
        <w:t xml:space="preserve"> Стоимость участия каждого отборочного этапа составляет 1000 (одна тысяча)</w:t>
      </w:r>
    </w:p>
    <w:p w14:paraId="12E117E4" w14:textId="5BF6A99A" w:rsidR="00444DFB" w:rsidRDefault="00444DFB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14:paraId="2AAA79C5" w14:textId="77777777" w:rsidR="0081582F" w:rsidRDefault="0081582F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E4BDD" w14:textId="77777777" w:rsidR="0081582F" w:rsidRDefault="0081582F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13A32" w14:textId="77777777" w:rsidR="0081582F" w:rsidRDefault="0081582F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A272FE" w14:textId="77777777" w:rsidR="0081582F" w:rsidRDefault="0081582F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98CB8" w14:textId="4B20FAA7" w:rsidR="0081582F" w:rsidRPr="0081582F" w:rsidRDefault="0081582F" w:rsidP="0081582F">
      <w:pP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</w:pPr>
      <w:r w:rsidRPr="008158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lang w:val="en-US"/>
        </w:rPr>
        <w:t>I</w:t>
      </w:r>
      <w:r w:rsidRPr="008158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 xml:space="preserve"> – «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Кубок Выходного дня</w:t>
      </w:r>
      <w:r w:rsidRPr="008158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» (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блиц</w:t>
      </w:r>
      <w:r w:rsidRPr="008158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)</w:t>
      </w:r>
    </w:p>
    <w:p w14:paraId="50C11B68" w14:textId="329DDA91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А. Мероприятие состоит из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отборочных этапов и финала. </w:t>
      </w:r>
    </w:p>
    <w:p w14:paraId="73A43F1F" w14:textId="77777777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66C36" w14:textId="5C9E18EC" w:rsidR="00600FDB" w:rsidRPr="00600FDB" w:rsidRDefault="00D30695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. Жеребьевка с использованием компьютерной программы «</w:t>
      </w:r>
      <w:proofErr w:type="spellStart"/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Swiss</w:t>
      </w:r>
      <w:proofErr w:type="spellEnd"/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Manager</w:t>
      </w:r>
      <w:proofErr w:type="spellEnd"/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A425FD0" w14:textId="77777777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ab/>
        <w:t>Онлайн результаты http://www.chess-results.com/</w:t>
      </w:r>
    </w:p>
    <w:p w14:paraId="7F625C57" w14:textId="77777777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ab/>
        <w:t>Обсчет рейтинга ФШР каждого этапа</w:t>
      </w:r>
    </w:p>
    <w:p w14:paraId="7B7D7521" w14:textId="77777777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37930" w14:textId="7FA61E29" w:rsidR="00600FDB" w:rsidRDefault="00D30695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 xml:space="preserve">. Контроль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 xml:space="preserve"> (по Фишеру)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E762C" w14:textId="77777777" w:rsidR="00D30695" w:rsidRDefault="00D30695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64085" w14:textId="77777777" w:rsidR="00D30695" w:rsidRDefault="00D30695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Условия проведения регламентируется программой отдельно взятого этапа.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643D3D5" w14:textId="25EF2B5D" w:rsidR="00425B30" w:rsidRPr="00425B30" w:rsidRDefault="00D30695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425B30" w:rsidRPr="00425B30">
        <w:rPr>
          <w:rFonts w:ascii="Times New Roman" w:eastAsia="Times New Roman" w:hAnsi="Times New Roman" w:cs="Times New Roman"/>
          <w:sz w:val="28"/>
          <w:szCs w:val="28"/>
        </w:rPr>
        <w:t>Расписание этапов.</w:t>
      </w:r>
    </w:p>
    <w:p w14:paraId="232280FA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1 этап – 25 сентября 2022 года</w:t>
      </w:r>
    </w:p>
    <w:p w14:paraId="7DBAAE30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2 этап – 23 октября 2022 года</w:t>
      </w:r>
    </w:p>
    <w:p w14:paraId="7DB9708E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3 этап – 20  ноября 2022 года</w:t>
      </w:r>
    </w:p>
    <w:p w14:paraId="4E1FE102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4 этап – 18 декабря 2022 года</w:t>
      </w:r>
    </w:p>
    <w:p w14:paraId="3807F972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5 этап – 22 января 2023 года</w:t>
      </w:r>
    </w:p>
    <w:p w14:paraId="24F95D96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6 этап – 19 марта 2023  года </w:t>
      </w:r>
    </w:p>
    <w:p w14:paraId="37AC70A4" w14:textId="77777777" w:rsid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ФИНАЛ – 21 мая 2023 года</w:t>
      </w:r>
    </w:p>
    <w:p w14:paraId="19FA6EED" w14:textId="77777777" w:rsid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ECAD8" w14:textId="0379B85F" w:rsidR="00425B30" w:rsidRDefault="00425B30" w:rsidP="0042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 В каждом этапе всем участникам начисляются зачетные очки.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Зачетными очками являются очки набранные участниками  в том или ином   этапе.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По итогам всех этапов зачетные очки суммируются.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Очки, набранные в финальном этапе удваиваются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D9B860" w14:textId="77777777" w:rsidR="00425B30" w:rsidRDefault="00425B30" w:rsidP="0042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BDC2E1" w14:textId="732A0AB0" w:rsidR="00D30695" w:rsidRPr="00600FDB" w:rsidRDefault="00425B30" w:rsidP="0042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Ж. Победителем и призерами серии считаются участники, набравшие наибольшее кол-во очков по итогам всех этапо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включая финальный этап) серии.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F12FD7B" w14:textId="7B4134EF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участия.</w:t>
      </w:r>
    </w:p>
    <w:p w14:paraId="569333EB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    К участию в мероприятии допускаются участники, имеющие навык игры с часами, а так же  не имеющие противопоказаний по состоянию здоровья для участия в мероприятиях по шахматам.   </w:t>
      </w:r>
    </w:p>
    <w:p w14:paraId="683BAF36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   Ответственность за достоверность сведений о состоянии здоровья участников мероприятий несут их законные представители, а так же сами участники. </w:t>
      </w:r>
    </w:p>
    <w:p w14:paraId="54BD9996" w14:textId="0F98B33B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   Стоимость участия каждого этапа составляет 1000 (одна тысяча)</w:t>
      </w:r>
    </w:p>
    <w:p w14:paraId="7B4CE633" w14:textId="2A82459C" w:rsidR="00600FDB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5B30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14:paraId="7020A264" w14:textId="77777777" w:rsid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3C97F" w14:textId="77777777" w:rsidR="00425B30" w:rsidRPr="00600FDB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5B30" w:rsidRPr="00600FDB" w:rsidSect="00A6270E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B18"/>
    <w:multiLevelType w:val="hybridMultilevel"/>
    <w:tmpl w:val="F44A5306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1EB42712"/>
    <w:multiLevelType w:val="hybridMultilevel"/>
    <w:tmpl w:val="7A7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7C19"/>
    <w:multiLevelType w:val="hybridMultilevel"/>
    <w:tmpl w:val="5F722F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97C2CC6"/>
    <w:multiLevelType w:val="hybridMultilevel"/>
    <w:tmpl w:val="4EEC1484"/>
    <w:lvl w:ilvl="0" w:tplc="842AAC6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860855"/>
    <w:multiLevelType w:val="hybridMultilevel"/>
    <w:tmpl w:val="7CE4C67C"/>
    <w:lvl w:ilvl="0" w:tplc="06D0D82A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2456A83"/>
    <w:multiLevelType w:val="hybridMultilevel"/>
    <w:tmpl w:val="01B27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40BD6"/>
    <w:multiLevelType w:val="hybridMultilevel"/>
    <w:tmpl w:val="70A6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C4F4B"/>
    <w:multiLevelType w:val="hybridMultilevel"/>
    <w:tmpl w:val="1E5E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41066"/>
    <w:multiLevelType w:val="hybridMultilevel"/>
    <w:tmpl w:val="5E5A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4"/>
    <w:rsid w:val="00010135"/>
    <w:rsid w:val="00012D35"/>
    <w:rsid w:val="00013113"/>
    <w:rsid w:val="0001579F"/>
    <w:rsid w:val="00020819"/>
    <w:rsid w:val="000320A8"/>
    <w:rsid w:val="0005457A"/>
    <w:rsid w:val="00054CE7"/>
    <w:rsid w:val="00080A1E"/>
    <w:rsid w:val="000909CF"/>
    <w:rsid w:val="000C26DF"/>
    <w:rsid w:val="000D18A9"/>
    <w:rsid w:val="000D4B8B"/>
    <w:rsid w:val="000D4EC4"/>
    <w:rsid w:val="000D5CDA"/>
    <w:rsid w:val="001313CB"/>
    <w:rsid w:val="001465FD"/>
    <w:rsid w:val="00152E6C"/>
    <w:rsid w:val="00171914"/>
    <w:rsid w:val="001E5FCA"/>
    <w:rsid w:val="001F61EE"/>
    <w:rsid w:val="00206A5D"/>
    <w:rsid w:val="00226937"/>
    <w:rsid w:val="00234FE9"/>
    <w:rsid w:val="00275CD4"/>
    <w:rsid w:val="00284A91"/>
    <w:rsid w:val="00297043"/>
    <w:rsid w:val="002B219B"/>
    <w:rsid w:val="002B7EC7"/>
    <w:rsid w:val="002D35A4"/>
    <w:rsid w:val="002E0775"/>
    <w:rsid w:val="00305CF0"/>
    <w:rsid w:val="00322FF5"/>
    <w:rsid w:val="00364AAA"/>
    <w:rsid w:val="00366321"/>
    <w:rsid w:val="00371C38"/>
    <w:rsid w:val="00373CE6"/>
    <w:rsid w:val="00376C91"/>
    <w:rsid w:val="00380DF9"/>
    <w:rsid w:val="00394C34"/>
    <w:rsid w:val="00395932"/>
    <w:rsid w:val="003C1D57"/>
    <w:rsid w:val="003C39F5"/>
    <w:rsid w:val="004002E6"/>
    <w:rsid w:val="004069BF"/>
    <w:rsid w:val="00414062"/>
    <w:rsid w:val="00417103"/>
    <w:rsid w:val="00425B30"/>
    <w:rsid w:val="004428F7"/>
    <w:rsid w:val="00444DFB"/>
    <w:rsid w:val="00462DA4"/>
    <w:rsid w:val="0047418D"/>
    <w:rsid w:val="004B597E"/>
    <w:rsid w:val="0051162D"/>
    <w:rsid w:val="00513338"/>
    <w:rsid w:val="00517492"/>
    <w:rsid w:val="005624C9"/>
    <w:rsid w:val="00565417"/>
    <w:rsid w:val="005A03E0"/>
    <w:rsid w:val="005A3915"/>
    <w:rsid w:val="005B1B0A"/>
    <w:rsid w:val="005D6246"/>
    <w:rsid w:val="005D6638"/>
    <w:rsid w:val="005E363D"/>
    <w:rsid w:val="005F33C3"/>
    <w:rsid w:val="00600FDB"/>
    <w:rsid w:val="0060206D"/>
    <w:rsid w:val="006428DA"/>
    <w:rsid w:val="006526C7"/>
    <w:rsid w:val="006603A2"/>
    <w:rsid w:val="00674AE6"/>
    <w:rsid w:val="00694E21"/>
    <w:rsid w:val="006A6404"/>
    <w:rsid w:val="006B7CE7"/>
    <w:rsid w:val="006D31EB"/>
    <w:rsid w:val="006E1B1E"/>
    <w:rsid w:val="007051AE"/>
    <w:rsid w:val="007064D4"/>
    <w:rsid w:val="00735DFE"/>
    <w:rsid w:val="007567B9"/>
    <w:rsid w:val="00766B9A"/>
    <w:rsid w:val="007879E8"/>
    <w:rsid w:val="007A1311"/>
    <w:rsid w:val="007B1819"/>
    <w:rsid w:val="007B213A"/>
    <w:rsid w:val="007F43BC"/>
    <w:rsid w:val="00807BD2"/>
    <w:rsid w:val="00811FBD"/>
    <w:rsid w:val="0081582F"/>
    <w:rsid w:val="00822278"/>
    <w:rsid w:val="0083178D"/>
    <w:rsid w:val="008450EB"/>
    <w:rsid w:val="00874259"/>
    <w:rsid w:val="008962F1"/>
    <w:rsid w:val="008A10AF"/>
    <w:rsid w:val="008B0A1A"/>
    <w:rsid w:val="008D4890"/>
    <w:rsid w:val="00900E6F"/>
    <w:rsid w:val="00906A1F"/>
    <w:rsid w:val="00912A97"/>
    <w:rsid w:val="00923231"/>
    <w:rsid w:val="009416A4"/>
    <w:rsid w:val="009427E1"/>
    <w:rsid w:val="009610BB"/>
    <w:rsid w:val="00964A35"/>
    <w:rsid w:val="00967AF3"/>
    <w:rsid w:val="00974DB5"/>
    <w:rsid w:val="00995C3C"/>
    <w:rsid w:val="009D03BD"/>
    <w:rsid w:val="009D2842"/>
    <w:rsid w:val="009D4453"/>
    <w:rsid w:val="009D539B"/>
    <w:rsid w:val="009F1500"/>
    <w:rsid w:val="00A054B7"/>
    <w:rsid w:val="00A10A2D"/>
    <w:rsid w:val="00A13C16"/>
    <w:rsid w:val="00A22158"/>
    <w:rsid w:val="00A22E25"/>
    <w:rsid w:val="00A374D2"/>
    <w:rsid w:val="00A41AA7"/>
    <w:rsid w:val="00A41EDD"/>
    <w:rsid w:val="00A609FA"/>
    <w:rsid w:val="00A6270E"/>
    <w:rsid w:val="00A94C80"/>
    <w:rsid w:val="00AA0D10"/>
    <w:rsid w:val="00AC57F7"/>
    <w:rsid w:val="00AD249F"/>
    <w:rsid w:val="00AE7671"/>
    <w:rsid w:val="00AF0265"/>
    <w:rsid w:val="00AF6964"/>
    <w:rsid w:val="00B063C6"/>
    <w:rsid w:val="00B20145"/>
    <w:rsid w:val="00B25B47"/>
    <w:rsid w:val="00B407C0"/>
    <w:rsid w:val="00B46CFD"/>
    <w:rsid w:val="00B64743"/>
    <w:rsid w:val="00B71C4C"/>
    <w:rsid w:val="00B80344"/>
    <w:rsid w:val="00B82872"/>
    <w:rsid w:val="00B86561"/>
    <w:rsid w:val="00BC19A0"/>
    <w:rsid w:val="00BC28D7"/>
    <w:rsid w:val="00BE3BF9"/>
    <w:rsid w:val="00BF170F"/>
    <w:rsid w:val="00C07D96"/>
    <w:rsid w:val="00C37151"/>
    <w:rsid w:val="00C52358"/>
    <w:rsid w:val="00C670BC"/>
    <w:rsid w:val="00CA6E03"/>
    <w:rsid w:val="00CE140D"/>
    <w:rsid w:val="00D00FE3"/>
    <w:rsid w:val="00D13EC5"/>
    <w:rsid w:val="00D30695"/>
    <w:rsid w:val="00D377C2"/>
    <w:rsid w:val="00D44C31"/>
    <w:rsid w:val="00D648B2"/>
    <w:rsid w:val="00D86BDF"/>
    <w:rsid w:val="00D86BF0"/>
    <w:rsid w:val="00D941E2"/>
    <w:rsid w:val="00DA61FE"/>
    <w:rsid w:val="00DA797E"/>
    <w:rsid w:val="00DC0024"/>
    <w:rsid w:val="00DC5A31"/>
    <w:rsid w:val="00E025D2"/>
    <w:rsid w:val="00E17DA4"/>
    <w:rsid w:val="00E2129C"/>
    <w:rsid w:val="00E240EA"/>
    <w:rsid w:val="00E52D1C"/>
    <w:rsid w:val="00E82F43"/>
    <w:rsid w:val="00EA3C96"/>
    <w:rsid w:val="00EB2AAB"/>
    <w:rsid w:val="00EB5B6F"/>
    <w:rsid w:val="00ED2E90"/>
    <w:rsid w:val="00EE43A9"/>
    <w:rsid w:val="00EF1D7B"/>
    <w:rsid w:val="00F15A1A"/>
    <w:rsid w:val="00F50662"/>
    <w:rsid w:val="00F97BE1"/>
    <w:rsid w:val="00F97F54"/>
    <w:rsid w:val="00FB32C8"/>
    <w:rsid w:val="00FF27D1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0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6A4"/>
    <w:pPr>
      <w:ind w:left="720"/>
      <w:contextualSpacing/>
    </w:pPr>
  </w:style>
  <w:style w:type="table" w:styleId="a5">
    <w:name w:val="Table Grid"/>
    <w:basedOn w:val="a1"/>
    <w:uiPriority w:val="59"/>
    <w:rsid w:val="00E5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A3915"/>
    <w:pPr>
      <w:spacing w:after="0" w:line="240" w:lineRule="auto"/>
    </w:pPr>
  </w:style>
  <w:style w:type="paragraph" w:styleId="a8">
    <w:name w:val="Body Text"/>
    <w:basedOn w:val="a"/>
    <w:link w:val="a9"/>
    <w:rsid w:val="00D941E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D941E2"/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3C1D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D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1D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1D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1D5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1D57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275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6A4"/>
    <w:pPr>
      <w:ind w:left="720"/>
      <w:contextualSpacing/>
    </w:pPr>
  </w:style>
  <w:style w:type="table" w:styleId="a5">
    <w:name w:val="Table Grid"/>
    <w:basedOn w:val="a1"/>
    <w:uiPriority w:val="59"/>
    <w:rsid w:val="00E5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A3915"/>
    <w:pPr>
      <w:spacing w:after="0" w:line="240" w:lineRule="auto"/>
    </w:pPr>
  </w:style>
  <w:style w:type="paragraph" w:styleId="a8">
    <w:name w:val="Body Text"/>
    <w:basedOn w:val="a"/>
    <w:link w:val="a9"/>
    <w:rsid w:val="00D941E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D941E2"/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3C1D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D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1D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1D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1D5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1D57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275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951A-20B9-4600-9388-DE107A02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2017-11-16T07:47:00Z</cp:lastPrinted>
  <dcterms:created xsi:type="dcterms:W3CDTF">2018-10-02T10:57:00Z</dcterms:created>
  <dcterms:modified xsi:type="dcterms:W3CDTF">2022-10-06T18:45:00Z</dcterms:modified>
</cp:coreProperties>
</file>