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B6" w:rsidRDefault="006B6DB6" w:rsidP="006B6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B6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47DB7" w:rsidRPr="006B6DB6" w:rsidRDefault="006B6DB6" w:rsidP="006B6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 заседания Президиума Федерации шахмат Московской области от 08.12.2018 года</w:t>
      </w:r>
    </w:p>
    <w:p w:rsidR="006B6DB6" w:rsidRDefault="006B6DB6"/>
    <w:p w:rsidR="006B6DB6" w:rsidRPr="006B6DB6" w:rsidRDefault="006B6DB6">
      <w:pPr>
        <w:rPr>
          <w:rFonts w:ascii="Times New Roman" w:hAnsi="Times New Roman" w:cs="Times New Roman"/>
          <w:b/>
          <w:sz w:val="24"/>
          <w:szCs w:val="24"/>
        </w:rPr>
      </w:pPr>
      <w:r w:rsidRPr="006B6D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B6DB6">
        <w:rPr>
          <w:rFonts w:ascii="Times New Roman" w:hAnsi="Times New Roman" w:cs="Times New Roman"/>
          <w:b/>
          <w:sz w:val="24"/>
          <w:szCs w:val="24"/>
        </w:rPr>
        <w:t>Принять список оплачиваемых услуг</w:t>
      </w:r>
      <w:r>
        <w:rPr>
          <w:rFonts w:ascii="Times New Roman" w:hAnsi="Times New Roman" w:cs="Times New Roman"/>
          <w:b/>
          <w:sz w:val="24"/>
          <w:szCs w:val="24"/>
        </w:rPr>
        <w:t>, оказываемых РОО «ФШМО»</w:t>
      </w:r>
      <w:r w:rsidRPr="006B6D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спортсменам, городским, районным и иным шахматным федерациям не являющимися членами РОО «ФШМО» </w:t>
      </w:r>
      <w:r w:rsidRPr="006B6DB6">
        <w:rPr>
          <w:rFonts w:ascii="Times New Roman" w:hAnsi="Times New Roman" w:cs="Times New Roman"/>
          <w:b/>
          <w:sz w:val="24"/>
          <w:szCs w:val="24"/>
        </w:rPr>
        <w:t>и ввести его в действие с 01.01.2019 года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6DB6" w:rsidRPr="004729AC" w:rsidRDefault="006B6DB6" w:rsidP="006B6DB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AC">
        <w:rPr>
          <w:rFonts w:ascii="Times New Roman" w:hAnsi="Times New Roman" w:cs="Times New Roman"/>
          <w:sz w:val="24"/>
          <w:szCs w:val="24"/>
        </w:rPr>
        <w:t>- Регистрация, проверка, правка и подача документов на обсчёт рейтинга ФИДЕ до 500 рублей, а рейтинга РШФ для турниров, не входящих в Календарные</w:t>
      </w:r>
      <w:r>
        <w:rPr>
          <w:rFonts w:ascii="Times New Roman" w:hAnsi="Times New Roman" w:cs="Times New Roman"/>
          <w:sz w:val="24"/>
          <w:szCs w:val="24"/>
        </w:rPr>
        <w:t xml:space="preserve"> Планы муниципалитетов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ФШМО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9AC">
        <w:rPr>
          <w:rFonts w:ascii="Times New Roman" w:hAnsi="Times New Roman" w:cs="Times New Roman"/>
          <w:sz w:val="24"/>
          <w:szCs w:val="24"/>
        </w:rPr>
        <w:t>300 рублей.</w:t>
      </w:r>
    </w:p>
    <w:p w:rsidR="006B6DB6" w:rsidRPr="004729AC" w:rsidRDefault="006B6DB6" w:rsidP="006B6DB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AC">
        <w:rPr>
          <w:rFonts w:ascii="Times New Roman" w:hAnsi="Times New Roman" w:cs="Times New Roman"/>
          <w:sz w:val="24"/>
          <w:szCs w:val="24"/>
        </w:rPr>
        <w:t>- Экспертиза документов и подготовка представлений на присвоение разрядов до кандидата в мас</w:t>
      </w:r>
      <w:r>
        <w:rPr>
          <w:rFonts w:ascii="Times New Roman" w:hAnsi="Times New Roman" w:cs="Times New Roman"/>
          <w:sz w:val="24"/>
          <w:szCs w:val="24"/>
        </w:rPr>
        <w:t>тера для не членов ФШМО -</w:t>
      </w:r>
      <w:r w:rsidRPr="004729AC">
        <w:rPr>
          <w:rFonts w:ascii="Times New Roman" w:hAnsi="Times New Roman" w:cs="Times New Roman"/>
          <w:sz w:val="24"/>
          <w:szCs w:val="24"/>
        </w:rPr>
        <w:t xml:space="preserve"> 500 рублей.</w:t>
      </w:r>
    </w:p>
    <w:p w:rsidR="006B6DB6" w:rsidRPr="004729AC" w:rsidRDefault="006B6DB6" w:rsidP="006B6DB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AC">
        <w:rPr>
          <w:rFonts w:ascii="Times New Roman" w:hAnsi="Times New Roman" w:cs="Times New Roman"/>
          <w:sz w:val="24"/>
          <w:szCs w:val="24"/>
        </w:rPr>
        <w:t>- Экспертиза документов и подготовка ходатайств на присвоение российских званий (мастер</w:t>
      </w:r>
      <w:r>
        <w:rPr>
          <w:rFonts w:ascii="Times New Roman" w:hAnsi="Times New Roman" w:cs="Times New Roman"/>
          <w:sz w:val="24"/>
          <w:szCs w:val="24"/>
        </w:rPr>
        <w:t xml:space="preserve"> спорта, гроссмейстер и т.д.) -</w:t>
      </w:r>
      <w:r w:rsidRPr="004729AC">
        <w:rPr>
          <w:rFonts w:ascii="Times New Roman" w:hAnsi="Times New Roman" w:cs="Times New Roman"/>
          <w:sz w:val="24"/>
          <w:szCs w:val="24"/>
        </w:rPr>
        <w:t xml:space="preserve"> 1500 рублей</w:t>
      </w:r>
    </w:p>
    <w:p w:rsidR="006B6DB6" w:rsidRPr="004729AC" w:rsidRDefault="006B6DB6" w:rsidP="006B6DB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AC">
        <w:rPr>
          <w:rFonts w:ascii="Times New Roman" w:hAnsi="Times New Roman" w:cs="Times New Roman"/>
          <w:sz w:val="24"/>
          <w:szCs w:val="24"/>
        </w:rPr>
        <w:t>-  Экспертиза документов и подготовка ходатайств на п</w:t>
      </w:r>
      <w:r>
        <w:rPr>
          <w:rFonts w:ascii="Times New Roman" w:hAnsi="Times New Roman" w:cs="Times New Roman"/>
          <w:sz w:val="24"/>
          <w:szCs w:val="24"/>
        </w:rPr>
        <w:t>рисвоение международных званий -</w:t>
      </w:r>
      <w:r w:rsidRPr="004729AC">
        <w:rPr>
          <w:rFonts w:ascii="Times New Roman" w:hAnsi="Times New Roman" w:cs="Times New Roman"/>
          <w:sz w:val="24"/>
          <w:szCs w:val="24"/>
        </w:rPr>
        <w:t xml:space="preserve"> 3000 рублей.</w:t>
      </w:r>
    </w:p>
    <w:p w:rsidR="006B6DB6" w:rsidRPr="004729AC" w:rsidRDefault="006B6DB6" w:rsidP="006B6DB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AC">
        <w:rPr>
          <w:rFonts w:ascii="Times New Roman" w:hAnsi="Times New Roman" w:cs="Times New Roman"/>
          <w:sz w:val="24"/>
          <w:szCs w:val="24"/>
        </w:rPr>
        <w:t>- Помощь в подготовке Положений (Регламентов) со</w:t>
      </w:r>
      <w:r>
        <w:rPr>
          <w:rFonts w:ascii="Times New Roman" w:hAnsi="Times New Roman" w:cs="Times New Roman"/>
          <w:sz w:val="24"/>
          <w:szCs w:val="24"/>
        </w:rPr>
        <w:t xml:space="preserve">ревнований для не членов ФШМО - </w:t>
      </w:r>
      <w:r w:rsidRPr="004729AC">
        <w:rPr>
          <w:rFonts w:ascii="Times New Roman" w:hAnsi="Times New Roman" w:cs="Times New Roman"/>
          <w:sz w:val="24"/>
          <w:szCs w:val="24"/>
        </w:rPr>
        <w:t xml:space="preserve"> 500 рублей</w:t>
      </w:r>
    </w:p>
    <w:p w:rsidR="006B6DB6" w:rsidRPr="004729AC" w:rsidRDefault="006B6DB6" w:rsidP="006B6DB6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9AC">
        <w:rPr>
          <w:rFonts w:ascii="Times New Roman" w:hAnsi="Times New Roman" w:cs="Times New Roman"/>
          <w:sz w:val="24"/>
          <w:szCs w:val="24"/>
        </w:rPr>
        <w:t>- Реклама турниров на сайте, освещение хода турнира, размещ</w:t>
      </w:r>
      <w:r>
        <w:rPr>
          <w:rFonts w:ascii="Times New Roman" w:hAnsi="Times New Roman" w:cs="Times New Roman"/>
          <w:sz w:val="24"/>
          <w:szCs w:val="24"/>
        </w:rPr>
        <w:t>ение результатов и фотографий -</w:t>
      </w:r>
      <w:bookmarkStart w:id="0" w:name="_GoBack"/>
      <w:bookmarkEnd w:id="0"/>
      <w:r w:rsidRPr="004729AC">
        <w:rPr>
          <w:rFonts w:ascii="Times New Roman" w:hAnsi="Times New Roman" w:cs="Times New Roman"/>
          <w:sz w:val="24"/>
          <w:szCs w:val="24"/>
        </w:rPr>
        <w:t xml:space="preserve"> 500 рублей</w:t>
      </w:r>
    </w:p>
    <w:p w:rsidR="006B6DB6" w:rsidRDefault="006B6DB6"/>
    <w:p w:rsidR="006B6DB6" w:rsidRDefault="006B6DB6">
      <w:r w:rsidRPr="007E0322">
        <w:rPr>
          <w:rFonts w:ascii="Trebuchet MS" w:eastAsia="Times New Roman" w:hAnsi="Trebuchet MS" w:cs="Times New Roman"/>
          <w:color w:val="353535"/>
          <w:sz w:val="21"/>
          <w:szCs w:val="21"/>
          <w:shd w:val="clear" w:color="auto" w:fill="E1E9D1"/>
          <w:lang w:eastAsia="ru-RU"/>
        </w:rPr>
        <w:t>      С Положением о членских взносах можно ознакомиться </w:t>
      </w:r>
      <w:hyperlink r:id="rId4" w:history="1">
        <w:r w:rsidRPr="007E0322">
          <w:rPr>
            <w:rFonts w:ascii="Trebuchet MS" w:eastAsia="Times New Roman" w:hAnsi="Trebuchet MS" w:cs="Times New Roman"/>
            <w:color w:val="2D8AB1"/>
            <w:sz w:val="21"/>
            <w:szCs w:val="21"/>
            <w:u w:val="single"/>
            <w:bdr w:val="none" w:sz="0" w:space="0" w:color="auto" w:frame="1"/>
            <w:shd w:val="clear" w:color="auto" w:fill="E1E9D1"/>
            <w:lang w:eastAsia="ru-RU"/>
          </w:rPr>
          <w:t>здесь</w:t>
        </w:r>
      </w:hyperlink>
      <w:r w:rsidRPr="007E0322">
        <w:rPr>
          <w:rFonts w:ascii="Trebuchet MS" w:eastAsia="Times New Roman" w:hAnsi="Trebuchet MS" w:cs="Times New Roman"/>
          <w:color w:val="353535"/>
          <w:sz w:val="21"/>
          <w:szCs w:val="21"/>
          <w:shd w:val="clear" w:color="auto" w:fill="E1E9D1"/>
          <w:lang w:eastAsia="ru-RU"/>
        </w:rPr>
        <w:t> </w:t>
      </w:r>
      <w:r w:rsidRPr="007E0322">
        <w:rPr>
          <w:rFonts w:ascii="Trebuchet MS" w:eastAsia="Times New Roman" w:hAnsi="Trebuchet MS" w:cs="Times New Roman"/>
          <w:color w:val="353535"/>
          <w:sz w:val="21"/>
          <w:szCs w:val="21"/>
          <w:lang w:eastAsia="ru-RU"/>
        </w:rPr>
        <w:br/>
      </w:r>
      <w:r w:rsidRPr="007E0322">
        <w:rPr>
          <w:rFonts w:ascii="Trebuchet MS" w:eastAsia="Times New Roman" w:hAnsi="Trebuchet MS" w:cs="Times New Roman"/>
          <w:color w:val="353535"/>
          <w:sz w:val="21"/>
          <w:szCs w:val="21"/>
          <w:shd w:val="clear" w:color="auto" w:fill="E1E9D1"/>
          <w:lang w:eastAsia="ru-RU"/>
        </w:rPr>
        <w:t>Полный документ нах</w:t>
      </w:r>
      <w:r>
        <w:rPr>
          <w:rFonts w:ascii="Trebuchet MS" w:eastAsia="Times New Roman" w:hAnsi="Trebuchet MS" w:cs="Times New Roman"/>
          <w:color w:val="353535"/>
          <w:sz w:val="21"/>
          <w:szCs w:val="21"/>
          <w:shd w:val="clear" w:color="auto" w:fill="E1E9D1"/>
          <w:lang w:eastAsia="ru-RU"/>
        </w:rPr>
        <w:t>одится на нашем сайте в разделе</w:t>
      </w:r>
      <w:r w:rsidRPr="007E0322">
        <w:rPr>
          <w:rFonts w:ascii="Trebuchet MS" w:eastAsia="Times New Roman" w:hAnsi="Trebuchet MS" w:cs="Times New Roman"/>
          <w:color w:val="353535"/>
          <w:sz w:val="21"/>
          <w:szCs w:val="21"/>
          <w:shd w:val="clear" w:color="auto" w:fill="E1E9D1"/>
          <w:lang w:eastAsia="ru-RU"/>
        </w:rPr>
        <w:t>:</w:t>
      </w:r>
      <w:r>
        <w:rPr>
          <w:rFonts w:ascii="Trebuchet MS" w:eastAsia="Times New Roman" w:hAnsi="Trebuchet MS" w:cs="Times New Roman"/>
          <w:color w:val="353535"/>
          <w:sz w:val="21"/>
          <w:szCs w:val="21"/>
          <w:shd w:val="clear" w:color="auto" w:fill="E1E9D1"/>
          <w:lang w:eastAsia="ru-RU"/>
        </w:rPr>
        <w:t xml:space="preserve"> </w:t>
      </w:r>
      <w:r w:rsidRPr="007E0322">
        <w:rPr>
          <w:rFonts w:ascii="Trebuchet MS" w:eastAsia="Times New Roman" w:hAnsi="Trebuchet MS" w:cs="Times New Roman"/>
          <w:color w:val="353535"/>
          <w:sz w:val="21"/>
          <w:szCs w:val="21"/>
          <w:shd w:val="clear" w:color="auto" w:fill="E1E9D1"/>
          <w:lang w:eastAsia="ru-RU"/>
        </w:rPr>
        <w:t>Федерация - Документы. </w:t>
      </w:r>
      <w:r w:rsidRPr="007E0322">
        <w:rPr>
          <w:rFonts w:ascii="Trebuchet MS" w:eastAsia="Times New Roman" w:hAnsi="Trebuchet MS" w:cs="Times New Roman"/>
          <w:color w:val="353535"/>
          <w:sz w:val="21"/>
          <w:szCs w:val="21"/>
          <w:lang w:eastAsia="ru-RU"/>
        </w:rPr>
        <w:br/>
      </w:r>
      <w:r w:rsidRPr="007E0322">
        <w:rPr>
          <w:rFonts w:ascii="Trebuchet MS" w:eastAsia="Times New Roman" w:hAnsi="Trebuchet MS" w:cs="Times New Roman"/>
          <w:color w:val="353535"/>
          <w:sz w:val="21"/>
          <w:szCs w:val="21"/>
          <w:lang w:eastAsia="ru-RU"/>
        </w:rPr>
        <w:br/>
      </w:r>
      <w:r w:rsidRPr="007E0322">
        <w:rPr>
          <w:rFonts w:ascii="Trebuchet MS" w:eastAsia="Times New Roman" w:hAnsi="Trebuchet MS" w:cs="Times New Roman"/>
          <w:color w:val="353535"/>
          <w:sz w:val="21"/>
          <w:szCs w:val="21"/>
          <w:shd w:val="clear" w:color="auto" w:fill="E1E9D1"/>
          <w:lang w:eastAsia="ru-RU"/>
        </w:rPr>
        <w:t>      Бланк квитанции для оплаты членского взноса находится ниже</w:t>
      </w:r>
    </w:p>
    <w:sectPr w:rsidR="006B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B6"/>
    <w:rsid w:val="006B6DB6"/>
    <w:rsid w:val="00C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048F2-8173-445D-A53D-EE5F30A4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oblchess.ru/news/other/Polozhenie-o-chlenskikh-vznos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2018-12-20T18:22:00Z</dcterms:created>
  <dcterms:modified xsi:type="dcterms:W3CDTF">2018-12-20T18:32:00Z</dcterms:modified>
</cp:coreProperties>
</file>