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321864" w:rsidRPr="00EA3C07" w:rsidRDefault="005F6A8F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72"/>
        </w:rPr>
      </w:pPr>
      <w:r>
        <w:rPr>
          <w:rFonts w:ascii="Times New Roman" w:eastAsia="Times New Roman" w:hAnsi="Times New Roman" w:cs="Times New Roman"/>
          <w:b/>
          <w:sz w:val="96"/>
          <w:szCs w:val="72"/>
        </w:rPr>
        <w:t xml:space="preserve"> </w:t>
      </w:r>
      <w:r w:rsidR="00321864" w:rsidRPr="00EA3C07">
        <w:rPr>
          <w:rFonts w:ascii="Times New Roman" w:eastAsia="Times New Roman" w:hAnsi="Times New Roman" w:cs="Times New Roman"/>
          <w:b/>
          <w:sz w:val="96"/>
          <w:szCs w:val="72"/>
        </w:rPr>
        <w:t>РЕГЛАМЕНТ</w:t>
      </w:r>
    </w:p>
    <w:p w:rsidR="00321864" w:rsidRPr="00EA3C07" w:rsidRDefault="002746DA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>
        <w:rPr>
          <w:rFonts w:ascii="Times New Roman" w:eastAsia="Times New Roman" w:hAnsi="Times New Roman" w:cs="Times New Roman"/>
          <w:b/>
          <w:sz w:val="40"/>
          <w:szCs w:val="28"/>
        </w:rPr>
        <w:t>Физкультурного</w:t>
      </w:r>
      <w:r w:rsidR="00321864" w:rsidRPr="00EA3C07">
        <w:rPr>
          <w:rFonts w:ascii="Times New Roman" w:eastAsia="Times New Roman" w:hAnsi="Times New Roman" w:cs="Times New Roman"/>
          <w:b/>
          <w:sz w:val="40"/>
          <w:szCs w:val="28"/>
        </w:rPr>
        <w:t xml:space="preserve"> мероприятия</w:t>
      </w:r>
    </w:p>
    <w:p w:rsidR="00321864" w:rsidRPr="0005457A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21864" w:rsidRPr="008E226B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226B"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ШКОЛЬНЫЙ ОЛИМП</w:t>
      </w:r>
    </w:p>
    <w:p w:rsidR="00321864" w:rsidRPr="00D31B9E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1B9E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Каждый ход ведет к победе!</w:t>
      </w:r>
    </w:p>
    <w:p w:rsidR="00321864" w:rsidRPr="00CB6151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21864" w:rsidRPr="00566DCE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FF0000"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II</w:t>
      </w:r>
      <w:r w:rsidR="002746DA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</w:t>
      </w: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СЕЗОН</w:t>
      </w:r>
    </w:p>
    <w:p w:rsidR="00321864" w:rsidRPr="008E226B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</w:rPr>
      </w:pP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FD1BFD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049109" wp14:editId="143CE73B">
            <wp:extent cx="4716024" cy="3143250"/>
            <wp:effectExtent l="0" t="0" r="8890" b="0"/>
            <wp:docPr id="1" name="Рисунок 1" descr="C:\Users\User\Desktop\Первенство Мос обл\кк\MG_2167-Ed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енство Мос обл\кк\MG_2167-Edi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52" cy="3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1BFD" w:rsidRDefault="00FD1BFD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Г. о. Подольск</w:t>
      </w: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сезон 202</w:t>
      </w:r>
      <w:r w:rsidR="005F6A8F">
        <w:rPr>
          <w:rFonts w:ascii="Times New Roman" w:eastAsia="Times New Roman" w:hAnsi="Times New Roman" w:cs="Times New Roman"/>
          <w:b/>
          <w:sz w:val="32"/>
          <w:szCs w:val="28"/>
        </w:rPr>
        <w:t>4</w:t>
      </w: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 xml:space="preserve"> – 202</w:t>
      </w:r>
      <w:r w:rsidR="005F6A8F">
        <w:rPr>
          <w:rFonts w:ascii="Times New Roman" w:eastAsia="Times New Roman" w:hAnsi="Times New Roman" w:cs="Times New Roman"/>
          <w:b/>
          <w:sz w:val="32"/>
          <w:szCs w:val="28"/>
        </w:rPr>
        <w:t>5</w:t>
      </w: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г.</w:t>
      </w:r>
      <w:proofErr w:type="gramStart"/>
      <w:r w:rsidR="003261C6">
        <w:rPr>
          <w:rFonts w:ascii="Times New Roman" w:eastAsia="Times New Roman" w:hAnsi="Times New Roman" w:cs="Times New Roman"/>
          <w:b/>
          <w:sz w:val="32"/>
          <w:szCs w:val="28"/>
        </w:rPr>
        <w:t>г</w:t>
      </w:r>
      <w:proofErr w:type="spellEnd"/>
      <w:proofErr w:type="gramEnd"/>
      <w:r w:rsidR="003261C6"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F34EB4" w:rsidRDefault="00F34EB4" w:rsidP="00321864">
      <w:pPr>
        <w:ind w:left="-142"/>
      </w:pPr>
    </w:p>
    <w:p w:rsidR="00321864" w:rsidRPr="0017556B" w:rsidRDefault="00EA3C07" w:rsidP="0032186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Организатор и ведущий мероприятия: Будин Д.</w:t>
      </w:r>
      <w:r w:rsidR="003218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А.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br/>
        <w:t>Место проведения: Московская область, Г. о. Подольск.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3DC3" w:rsidRPr="0017556B" w:rsidRDefault="00321864" w:rsidP="00C03D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 xml:space="preserve">Гарантированный минимальный призовой фонд </w:t>
      </w:r>
      <w:r w:rsidR="00050C88"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ального </w:t>
      </w:r>
      <w:r w:rsidR="00DA7CF0">
        <w:rPr>
          <w:rFonts w:ascii="Times New Roman" w:eastAsia="Times New Roman" w:hAnsi="Times New Roman" w:cs="Times New Roman"/>
          <w:b/>
          <w:sz w:val="28"/>
          <w:szCs w:val="28"/>
        </w:rPr>
        <w:t>турнира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составляет  </w:t>
      </w:r>
      <w:r w:rsidR="00C03DC3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03DC3">
        <w:rPr>
          <w:rFonts w:ascii="Times New Roman" w:eastAsia="Times New Roman" w:hAnsi="Times New Roman" w:cs="Times New Roman"/>
          <w:b/>
          <w:sz w:val="28"/>
          <w:szCs w:val="28"/>
        </w:rPr>
        <w:t>0000</w:t>
      </w:r>
      <w:r w:rsidR="00C03D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03DC3" w:rsidRPr="0017556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C03DC3">
        <w:rPr>
          <w:rFonts w:ascii="Times New Roman" w:eastAsia="Times New Roman" w:hAnsi="Times New Roman" w:cs="Times New Roman"/>
          <w:b/>
          <w:sz w:val="28"/>
          <w:szCs w:val="28"/>
        </w:rPr>
        <w:t>шесть</w:t>
      </w:r>
      <w:r w:rsidR="00C03DC3" w:rsidRPr="0017556B">
        <w:rPr>
          <w:rFonts w:ascii="Times New Roman" w:eastAsia="Times New Roman" w:hAnsi="Times New Roman" w:cs="Times New Roman"/>
          <w:b/>
          <w:sz w:val="28"/>
          <w:szCs w:val="28"/>
        </w:rPr>
        <w:t>десят тысяч) рублей.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1.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 Физкультурное 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мероприятие  «ШКОЛЬНЫЙ ОЛИМП» 202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– 202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DA7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– Кубок) представляет собой серию по быстрым шахматам из 8 отборочных этапов  и финального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турнира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2. К участию в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отборочных 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допускаются все желающие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 шахматисты 2007 г.р. и моложе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, имеющие навык игры с часами и не имеющие противопоказаний по состоянию здоровья.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193C93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864" w:rsidRPr="0017556B">
        <w:rPr>
          <w:rFonts w:ascii="Times New Roman" w:eastAsia="Times New Roman" w:hAnsi="Times New Roman" w:cs="Times New Roman"/>
          <w:sz w:val="28"/>
          <w:szCs w:val="28"/>
        </w:rPr>
        <w:t xml:space="preserve">чтобы претендовать на попадание в финальный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турнир </w:t>
      </w:r>
      <w:r w:rsidR="00321864" w:rsidRPr="0017556B">
        <w:rPr>
          <w:rFonts w:ascii="Times New Roman" w:eastAsia="Times New Roman" w:hAnsi="Times New Roman" w:cs="Times New Roman"/>
          <w:sz w:val="28"/>
          <w:szCs w:val="28"/>
        </w:rPr>
        <w:t xml:space="preserve"> Кубка, участник должен принять участие в не менее 4-х этапах из 8 (в любых рейтинговых группах).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4. Результат игрока по итога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отборочных этапов – это сумма 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мест (далее сумма), занятых им в 4-х лучших выступлениях.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br/>
        <w:t>Чем меньше сумма, тем выше место в общем зачете.</w:t>
      </w:r>
    </w:p>
    <w:p w:rsidR="00EA3C07" w:rsidRPr="0017556B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5. Система проведения:</w:t>
      </w:r>
    </w:p>
    <w:p w:rsidR="00ED4DC2" w:rsidRPr="00CB6151" w:rsidRDefault="00ED4DC2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DC2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Кубок проводится в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3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-х</w:t>
      </w:r>
      <w:r w:rsidR="00193C93">
        <w:rPr>
          <w:rFonts w:ascii="Times New Roman" w:eastAsia="Times New Roman" w:hAnsi="Times New Roman" w:cs="Times New Roman"/>
          <w:sz w:val="28"/>
          <w:szCs w:val="28"/>
        </w:rPr>
        <w:t xml:space="preserve"> рейтинговых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 группах раздельно.</w:t>
      </w:r>
    </w:p>
    <w:p w:rsidR="00ED4DC2" w:rsidRDefault="00ED4DC2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«А»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– участники 200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г.р. и моложе имеющие рейтинг ФШР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по быстрым шахматам на день проведения этапа 1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3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>00 пунктов и выше</w:t>
      </w:r>
    </w:p>
    <w:p w:rsidR="005F6A8F" w:rsidRPr="00CB6151" w:rsidRDefault="00321864" w:rsidP="005F6A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«Б»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- участники 200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г.р. и моложе имеющие рейтинг ФШР по быстрым шахматам на день проведения этапа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99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пунктов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до 1100 пунктов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br/>
      </w:r>
      <w:r w:rsidR="005F6A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«В</w:t>
      </w:r>
      <w:r w:rsidR="005F6A8F"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="005F6A8F" w:rsidRPr="00CB6151">
        <w:rPr>
          <w:rFonts w:ascii="Times New Roman" w:eastAsia="Times New Roman" w:hAnsi="Times New Roman" w:cs="Times New Roman"/>
          <w:sz w:val="28"/>
          <w:szCs w:val="28"/>
        </w:rPr>
        <w:t xml:space="preserve"> - участники 200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7</w:t>
      </w:r>
      <w:r w:rsidR="005F6A8F" w:rsidRPr="00CB6151">
        <w:rPr>
          <w:rFonts w:ascii="Times New Roman" w:eastAsia="Times New Roman" w:hAnsi="Times New Roman" w:cs="Times New Roman"/>
          <w:sz w:val="28"/>
          <w:szCs w:val="28"/>
        </w:rPr>
        <w:t xml:space="preserve"> г.р. и моложе имеющие рейтинг ФШР по быстрым шахматам на день проведения этапа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5F6A8F" w:rsidRPr="00CB6151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100</w:t>
      </w:r>
      <w:r w:rsidR="005F6A8F"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пунктов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2204">
        <w:rPr>
          <w:rFonts w:ascii="Times New Roman" w:eastAsia="Times New Roman" w:hAnsi="Times New Roman" w:cs="Times New Roman"/>
          <w:sz w:val="28"/>
          <w:szCs w:val="28"/>
        </w:rPr>
        <w:t>и менее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,</w:t>
      </w:r>
      <w:r w:rsidR="00CB22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br/>
      </w:r>
      <w:r w:rsidR="005F6A8F" w:rsidRPr="00CB6151">
        <w:rPr>
          <w:rFonts w:ascii="Times New Roman" w:eastAsia="Times New Roman" w:hAnsi="Times New Roman" w:cs="Times New Roman"/>
          <w:sz w:val="28"/>
          <w:szCs w:val="28"/>
        </w:rPr>
        <w:t>а также шахматисты, не имеющие рейтинг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ФШР 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Б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Швейцарская система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(при малом кол-ве участников круговая система)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CF">
        <w:rPr>
          <w:rFonts w:ascii="Times New Roman" w:eastAsia="Times New Roman" w:hAnsi="Times New Roman" w:cs="Times New Roman"/>
          <w:sz w:val="28"/>
          <w:szCs w:val="28"/>
        </w:rPr>
        <w:br/>
        <w:t>Группа «А» и «Б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>» - 9 туров, группа «В» - 7 туров.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6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1412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Жеребьевка с использованием компьют</w:t>
      </w:r>
      <w:r>
        <w:rPr>
          <w:rFonts w:ascii="Times New Roman" w:eastAsia="Times New Roman" w:hAnsi="Times New Roman" w:cs="Times New Roman"/>
          <w:sz w:val="28"/>
          <w:szCs w:val="28"/>
        </w:rPr>
        <w:t>ерной программы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F353BC">
        <w:rPr>
          <w:rFonts w:ascii="Times New Roman" w:eastAsia="Times New Roman" w:hAnsi="Times New Roman" w:cs="Times New Roman"/>
          <w:sz w:val="28"/>
          <w:szCs w:val="28"/>
        </w:rPr>
        <w:br/>
        <w:t>В группе «А» и группе «Б» организатор оставляет за собой право применить ускоренный Бакинский метод сведения пар.</w:t>
      </w:r>
    </w:p>
    <w:p w:rsidR="00321864" w:rsidRPr="00CB6151" w:rsidRDefault="00F353BC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Онлайн результа</w:t>
      </w:r>
      <w:r>
        <w:rPr>
          <w:rFonts w:ascii="Times New Roman" w:eastAsia="Times New Roman" w:hAnsi="Times New Roman" w:cs="Times New Roman"/>
          <w:sz w:val="28"/>
          <w:szCs w:val="28"/>
        </w:rPr>
        <w:t>ты http://www.chess-results.com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Обсчет рейтинга ФШР каждого этапа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Контроль времени 10+5 (по Фишеру)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Д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Дополнительные показатели в случае равенства очков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 xml:space="preserve">у 2-х и более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участник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1) </w:t>
      </w:r>
      <w:r w:rsidR="003705C1">
        <w:rPr>
          <w:rFonts w:ascii="Times New Roman" w:eastAsia="Times New Roman" w:hAnsi="Times New Roman" w:cs="Times New Roman"/>
          <w:sz w:val="28"/>
          <w:szCs w:val="28"/>
        </w:rPr>
        <w:t>количество побед</w:t>
      </w:r>
    </w:p>
    <w:p w:rsidR="00321864" w:rsidRPr="00CB6151" w:rsidRDefault="003705C1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2) результат личной встречи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3) усеченный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4) </w:t>
      </w:r>
      <w:proofErr w:type="spellStart"/>
      <w:r w:rsidRPr="00CB6151"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 w:rsidRPr="00CB61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Default="00321864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Подсчет зачетных очков на каждом этапе и подведение итогов отборочных этапов: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По итогам  каждого этапа участникам начисляются зачетные очки в соответствии с занятым местом по следующему принципу: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>Группа «А» (1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00 +): 1 место – 1 очко, 2 место – 2 очка, 3 место – 3 очка  и т. 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  <w:r w:rsidR="007503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End"/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>Группа «Б» (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>1299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– 1</w:t>
      </w:r>
      <w:r w:rsidR="00C03DC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00):  1 место –  место занятое кр</w:t>
      </w:r>
      <w:r>
        <w:rPr>
          <w:rFonts w:ascii="Times New Roman" w:eastAsia="Times New Roman" w:hAnsi="Times New Roman" w:cs="Times New Roman"/>
          <w:sz w:val="28"/>
          <w:szCs w:val="28"/>
        </w:rPr>
        <w:t>айним участником группы «А» +1.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место занятое кра</w:t>
      </w:r>
      <w:r>
        <w:rPr>
          <w:rFonts w:ascii="Times New Roman" w:eastAsia="Times New Roman" w:hAnsi="Times New Roman" w:cs="Times New Roman"/>
          <w:sz w:val="28"/>
          <w:szCs w:val="28"/>
        </w:rPr>
        <w:t>йним участником группы «А» + 2.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место занятое крайним участником группы «А» + 3, и т. д.</w:t>
      </w:r>
      <w:proofErr w:type="gramEnd"/>
    </w:p>
    <w:p w:rsidR="00C03DC3" w:rsidRDefault="00C03DC3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3DC3" w:rsidRPr="00CB6151" w:rsidRDefault="00C03DC3" w:rsidP="00C03D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>Группа 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</w:rPr>
        <w:t>1100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0):  1 место –  место занятое кр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айним участником группы «Б»  +1.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место занятое кра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йним участником группы «Б» + 2.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место занятое крайним участником группы «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» + 3, и т. 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</w:p>
    <w:p w:rsidR="00C03DC3" w:rsidRPr="00CB6151" w:rsidRDefault="00C03DC3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Пример:</w:t>
      </w:r>
      <w:r w:rsidR="00050C88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В группе «А» 4 участн</w:t>
      </w:r>
      <w:r w:rsidR="00C03DC3">
        <w:rPr>
          <w:rFonts w:ascii="Times New Roman" w:eastAsia="Times New Roman" w:hAnsi="Times New Roman" w:cs="Times New Roman"/>
          <w:sz w:val="28"/>
          <w:szCs w:val="28"/>
          <w:u w:val="single"/>
        </w:rPr>
        <w:t>ика, в группе «Б» - 4 участника,</w:t>
      </w:r>
      <w:r w:rsidR="00C03DC3" w:rsidRPr="00C03DC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03DC3">
        <w:rPr>
          <w:rFonts w:ascii="Times New Roman" w:eastAsia="Times New Roman" w:hAnsi="Times New Roman" w:cs="Times New Roman"/>
          <w:sz w:val="28"/>
          <w:szCs w:val="28"/>
          <w:u w:val="single"/>
        </w:rPr>
        <w:t>в группе «В» - 4 участника</w:t>
      </w:r>
      <w:proofErr w:type="gramEnd"/>
    </w:p>
    <w:p w:rsidR="00050C88" w:rsidRDefault="00050C88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DC3">
        <w:rPr>
          <w:rFonts w:ascii="Times New Roman" w:eastAsia="Times New Roman" w:hAnsi="Times New Roman" w:cs="Times New Roman"/>
          <w:sz w:val="28"/>
          <w:szCs w:val="28"/>
          <w:u w:val="single"/>
        </w:rPr>
        <w:t>Начисление очков Группа «А»: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1 очко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2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3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4 место – 4 очка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3DC3">
        <w:rPr>
          <w:rFonts w:ascii="Times New Roman" w:eastAsia="Times New Roman" w:hAnsi="Times New Roman" w:cs="Times New Roman"/>
          <w:sz w:val="28"/>
          <w:szCs w:val="28"/>
          <w:u w:val="single"/>
        </w:rPr>
        <w:t>Начисление очков Группа «Б»: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5 очков (4 + 1)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2 место – 6 очков (4+2)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7 очков (4 + 3)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03DC3">
        <w:rPr>
          <w:rFonts w:ascii="Times New Roman" w:eastAsia="Times New Roman" w:hAnsi="Times New Roman" w:cs="Times New Roman"/>
          <w:b/>
          <w:sz w:val="28"/>
          <w:szCs w:val="28"/>
        </w:rPr>
        <w:t>4 место – 8 очков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(4+4) </w:t>
      </w:r>
    </w:p>
    <w:p w:rsidR="00C03DC3" w:rsidRDefault="00C03DC3" w:rsidP="00C03D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Начисление очков Группа «В</w:t>
      </w:r>
      <w:r w:rsidRPr="00C03DC3">
        <w:rPr>
          <w:rFonts w:ascii="Times New Roman" w:eastAsia="Times New Roman" w:hAnsi="Times New Roman" w:cs="Times New Roman"/>
          <w:sz w:val="28"/>
          <w:szCs w:val="28"/>
          <w:u w:val="single"/>
        </w:rPr>
        <w:t>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1 место –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очков (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+ 1)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2 место –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очков (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+2)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3 место –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очков (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+ 3)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4 место –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очков (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+4) </w:t>
      </w:r>
    </w:p>
    <w:p w:rsidR="00321864" w:rsidRDefault="00321864" w:rsidP="00321864">
      <w:pPr>
        <w:ind w:left="-142"/>
      </w:pPr>
    </w:p>
    <w:p w:rsidR="00C03DC3" w:rsidRDefault="00C03DC3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7. Расписание эт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 этап –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сентября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 этап – 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октября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3 этап – 1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ноября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4 этап – 1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декабря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5 этап – 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января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6 этап – 0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марта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года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7 этап – 3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марта 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8 этап – 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апреля 202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года </w:t>
      </w:r>
    </w:p>
    <w:p w:rsidR="00EA3C07" w:rsidRPr="00CB6151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ФИНАЛЬНЫЙ </w:t>
      </w:r>
      <w:r w:rsidR="00050C8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ТУРНИР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– 1</w:t>
      </w:r>
      <w:r w:rsidR="00050C8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мая 202</w:t>
      </w:r>
      <w:r w:rsidR="00050C8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 xml:space="preserve">8. Проведение финального </w:t>
      </w:r>
      <w:r w:rsidR="00050C88">
        <w:rPr>
          <w:rFonts w:ascii="Times New Roman" w:eastAsia="Times New Roman" w:hAnsi="Times New Roman" w:cs="Times New Roman"/>
          <w:b/>
          <w:sz w:val="28"/>
          <w:szCs w:val="28"/>
        </w:rPr>
        <w:t>турнира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, подведение итогов, наг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раждение победителей и призеров.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В финальный 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турнир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выходят по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участников, набравших наименьшее кол-во зачетных очков по итогам 4-х лучших выступлений в своих этапах, в следующих возрастных группах: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а)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 xml:space="preserve"> мальчики и девочки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3 г.р. и моложе (до 13 лет)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br/>
        <w:t xml:space="preserve">б) юноши и девушки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200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– 201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2 г.р. (до 19 лет)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В случае равенства зачетных очков места распределяются по следующим дополнительным показателям в порядке убывания: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1) наибольшее кол-во сыгранных этапов.</w:t>
      </w:r>
    </w:p>
    <w:p w:rsidR="00050C88" w:rsidRDefault="00321864" w:rsidP="00050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2) наибольшее кол-во турнирных очков  по итогам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C88" w:rsidRPr="00CB6151">
        <w:rPr>
          <w:rFonts w:ascii="Times New Roman" w:eastAsia="Times New Roman" w:hAnsi="Times New Roman" w:cs="Times New Roman"/>
          <w:sz w:val="28"/>
          <w:szCs w:val="28"/>
        </w:rPr>
        <w:t>4-х зачетных этапов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0C88" w:rsidRDefault="00050C88" w:rsidP="00050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Финальный турнир проходит по круговой системе в 2-х группах раздельно</w:t>
      </w:r>
      <w:r w:rsidR="002D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9. Условия участия.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5D09">
        <w:rPr>
          <w:rFonts w:ascii="Times New Roman" w:eastAsia="Times New Roman" w:hAnsi="Times New Roman" w:cs="Times New Roman"/>
          <w:i/>
          <w:sz w:val="28"/>
          <w:szCs w:val="28"/>
        </w:rPr>
        <w:t>а)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серии допускаются участники, имеющи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навык игры с часами, а также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имеющие противопоказаний по состоянию здоровья для участи</w:t>
      </w:r>
      <w:r>
        <w:rPr>
          <w:rFonts w:ascii="Times New Roman" w:eastAsia="Times New Roman" w:hAnsi="Times New Roman" w:cs="Times New Roman"/>
          <w:sz w:val="28"/>
          <w:szCs w:val="28"/>
        </w:rPr>
        <w:t>я в мероприятиях по шахматам</w:t>
      </w:r>
      <w:r w:rsidR="00050C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б)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 за достоверность сведений о состоянии здоровья участников мероприятия несут их законные предста</w:t>
      </w:r>
      <w:r>
        <w:rPr>
          <w:rFonts w:ascii="Times New Roman" w:eastAsia="Times New Roman" w:hAnsi="Times New Roman" w:cs="Times New Roman"/>
          <w:sz w:val="28"/>
          <w:szCs w:val="28"/>
        </w:rPr>
        <w:t>вители, а также сами участники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в)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Стоимость участия каждого этапа составляет 1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00 (тысяча </w:t>
      </w:r>
      <w:r w:rsidR="00ED4DC2">
        <w:rPr>
          <w:rFonts w:ascii="Times New Roman" w:eastAsia="Times New Roman" w:hAnsi="Times New Roman" w:cs="Times New Roman"/>
          <w:sz w:val="28"/>
          <w:szCs w:val="28"/>
        </w:rPr>
        <w:t>триста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) рублей при условии оплаты в срок указ</w:t>
      </w:r>
      <w:r>
        <w:rPr>
          <w:rFonts w:ascii="Times New Roman" w:eastAsia="Times New Roman" w:hAnsi="Times New Roman" w:cs="Times New Roman"/>
          <w:sz w:val="28"/>
          <w:szCs w:val="28"/>
        </w:rPr>
        <w:t>анный в программе каждого этапа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г)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оплате в день проведения этапа стоимость участия 15</w:t>
      </w:r>
      <w:r>
        <w:rPr>
          <w:rFonts w:ascii="Times New Roman" w:eastAsia="Times New Roman" w:hAnsi="Times New Roman" w:cs="Times New Roman"/>
          <w:sz w:val="28"/>
          <w:szCs w:val="28"/>
        </w:rPr>
        <w:t>00 (тысяча пятьсот) рублей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д)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участии 2-х и более участников из одной семьи предоставляется скидка в размере 50% на 2-го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каждого последующего участника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е)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Победители 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предыдущего этапа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в следующ</w:t>
      </w:r>
      <w:r w:rsidR="00A7614C">
        <w:rPr>
          <w:rFonts w:ascii="Times New Roman" w:eastAsia="Times New Roman" w:hAnsi="Times New Roman" w:cs="Times New Roman"/>
          <w:sz w:val="28"/>
          <w:szCs w:val="28"/>
        </w:rPr>
        <w:t>ий этап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допус</w:t>
      </w:r>
      <w:r>
        <w:rPr>
          <w:rFonts w:ascii="Times New Roman" w:eastAsia="Times New Roman" w:hAnsi="Times New Roman" w:cs="Times New Roman"/>
          <w:sz w:val="28"/>
          <w:szCs w:val="28"/>
        </w:rPr>
        <w:t>каются без оплаты</w:t>
      </w:r>
      <w:r w:rsidR="00DA7C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ж)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Иностранные участники без 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id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FIDE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мероприятии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допускаются.</w:t>
      </w:r>
    </w:p>
    <w:p w:rsidR="00A7614C" w:rsidRDefault="00A7614C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322">
        <w:rPr>
          <w:rFonts w:ascii="Times New Roman" w:eastAsia="Times New Roman" w:hAnsi="Times New Roman" w:cs="Times New Roman"/>
          <w:sz w:val="28"/>
          <w:szCs w:val="28"/>
        </w:rPr>
        <w:t xml:space="preserve">В финальный турнир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допускаются </w:t>
      </w:r>
      <w:r w:rsidR="002E6322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</w:rPr>
        <w:t>без оплаты.</w:t>
      </w:r>
    </w:p>
    <w:p w:rsidR="00C63386" w:rsidRDefault="00C63386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386" w:rsidRDefault="00C63386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6322" w:rsidRPr="00CB6151" w:rsidRDefault="002E6322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="00DA7CF0">
        <w:rPr>
          <w:rFonts w:ascii="Times New Roman" w:eastAsia="Times New Roman" w:hAnsi="Times New Roman" w:cs="Times New Roman"/>
          <w:b/>
          <w:sz w:val="28"/>
          <w:szCs w:val="28"/>
        </w:rPr>
        <w:t>Награждение участников.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7CF0" w:rsidRDefault="00DA7CF0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Условия и порядок награждение участников в отборочных этапах указывается в «Программе» каждого этапа отдельно.</w:t>
      </w:r>
    </w:p>
    <w:p w:rsidR="00DA7CF0" w:rsidRPr="00DA7CF0" w:rsidRDefault="00DA7CF0" w:rsidP="00DA7C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Б)  </w:t>
      </w:r>
      <w:r w:rsidRPr="00DA7CF0">
        <w:rPr>
          <w:rFonts w:ascii="Times New Roman" w:eastAsia="Times New Roman" w:hAnsi="Times New Roman" w:cs="Times New Roman"/>
          <w:sz w:val="28"/>
          <w:szCs w:val="28"/>
        </w:rPr>
        <w:t>Гарантированный минимальный призовой фонд финального турнира составляет  60000 (шестьдесят тысяч) рублей.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7CF0" w:rsidRPr="00CB6151" w:rsidRDefault="00DA7CF0" w:rsidP="00DA7C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. Обстоятельства непреодолимой силы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A7CF0" w:rsidRPr="00CB6151" w:rsidRDefault="00DA7CF0" w:rsidP="00DA7C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7CF0" w:rsidRPr="00CB6151" w:rsidRDefault="00DA7CF0" w:rsidP="00DA7C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В случае форс-мажора (обстоятельств </w:t>
      </w:r>
      <w:r>
        <w:rPr>
          <w:rFonts w:ascii="Times New Roman" w:eastAsia="Times New Roman" w:hAnsi="Times New Roman" w:cs="Times New Roman"/>
          <w:sz w:val="28"/>
          <w:szCs w:val="28"/>
        </w:rPr>
        <w:t>непреодолимой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силы) организатор мероприятия в одностороннем порядке оставляет за собой право на изменение расписания, перенос или сокращени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кол-ва этапов.</w:t>
      </w:r>
    </w:p>
    <w:p w:rsidR="00DA7CF0" w:rsidRDefault="00193C93" w:rsidP="00321864">
      <w:pPr>
        <w:ind w:left="-142"/>
      </w:pPr>
      <w:r>
        <w:t xml:space="preserve">  </w:t>
      </w:r>
    </w:p>
    <w:p w:rsidR="00193C93" w:rsidRDefault="00193C93" w:rsidP="00321864">
      <w:pPr>
        <w:ind w:left="-142"/>
      </w:pPr>
      <w:r>
        <w:t xml:space="preserve">                                   </w:t>
      </w:r>
    </w:p>
    <w:p w:rsidR="00193C93" w:rsidRDefault="00193C93" w:rsidP="00321864">
      <w:pPr>
        <w:ind w:left="-142"/>
      </w:pPr>
      <w:r>
        <w:t xml:space="preserve">                         </w:t>
      </w:r>
      <w:r>
        <w:rPr>
          <w:noProof/>
        </w:rPr>
        <w:drawing>
          <wp:inline distT="0" distB="0" distL="0" distR="0">
            <wp:extent cx="6165850" cy="4491620"/>
            <wp:effectExtent l="0" t="0" r="6350" b="4445"/>
            <wp:docPr id="3" name="Рисунок 3" descr="E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00" cy="44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C93" w:rsidSect="000F509F">
      <w:pgSz w:w="11907" w:h="16839" w:code="9"/>
      <w:pgMar w:top="1135" w:right="1134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BD8"/>
    <w:rsid w:val="00001412"/>
    <w:rsid w:val="00002248"/>
    <w:rsid w:val="00050C88"/>
    <w:rsid w:val="000F509F"/>
    <w:rsid w:val="00193C93"/>
    <w:rsid w:val="002746DA"/>
    <w:rsid w:val="002D5E91"/>
    <w:rsid w:val="002E6322"/>
    <w:rsid w:val="00321864"/>
    <w:rsid w:val="003261C6"/>
    <w:rsid w:val="003705C1"/>
    <w:rsid w:val="003A0BD8"/>
    <w:rsid w:val="00542C5B"/>
    <w:rsid w:val="005F6A8F"/>
    <w:rsid w:val="00750310"/>
    <w:rsid w:val="00A7614C"/>
    <w:rsid w:val="00C03DC3"/>
    <w:rsid w:val="00C63386"/>
    <w:rsid w:val="00CB2204"/>
    <w:rsid w:val="00D86DCF"/>
    <w:rsid w:val="00DA7CF0"/>
    <w:rsid w:val="00DE71F5"/>
    <w:rsid w:val="00EA3C07"/>
    <w:rsid w:val="00ED4DC2"/>
    <w:rsid w:val="00F34EB4"/>
    <w:rsid w:val="00F353BC"/>
    <w:rsid w:val="00FD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474D6-B639-40C3-8FFC-BE2939F7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2023-08-27T15:06:00Z</dcterms:created>
  <dcterms:modified xsi:type="dcterms:W3CDTF">2024-09-02T17:19:00Z</dcterms:modified>
</cp:coreProperties>
</file>