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drawing>
          <wp:anchor distT="114300" distB="114300" distL="114300" distR="114300" simplePos="0" relativeHeight="251660288" behindDoc="0" locked="0" layoutInCell="1" allowOverlap="1">
            <wp:simplePos x="0" y="0"/>
            <wp:positionH relativeFrom="margin">
              <wp:posOffset>723265</wp:posOffset>
            </wp:positionH>
            <wp:positionV relativeFrom="paragraph">
              <wp:posOffset>-161290</wp:posOffset>
            </wp:positionV>
            <wp:extent cx="1546225" cy="1591945"/>
            <wp:effectExtent l="0" t="0" r="0" b="0"/>
            <wp:wrapNone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46225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margin">
              <wp:posOffset>282575</wp:posOffset>
            </wp:positionH>
            <wp:positionV relativeFrom="paragraph">
              <wp:posOffset>-114935</wp:posOffset>
            </wp:positionV>
            <wp:extent cx="2189480" cy="1624330"/>
            <wp:effectExtent l="0" t="285750" r="0" b="261620"/>
            <wp:wrapNone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89480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               «УТВЕРЖДАЮ «»</w:t>
      </w:r>
    </w:p>
    <w:p>
      <w:pPr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Директор Шахматной школы </w:t>
      </w:r>
    </w:p>
    <w:p>
      <w:pPr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Луговой Д.Г.</w:t>
      </w:r>
    </w:p>
    <w:p>
      <w:pPr>
        <w:shd w:val="clear" w:color="auto" w:fill="FFFFFF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hd w:val="clear" w:color="auto" w:fill="FFFFFF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hd w:val="clear" w:color="auto" w:fill="FFFFFF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ПОЛОЖЕНИЕ </w:t>
      </w:r>
    </w:p>
    <w:p>
      <w:pPr>
        <w:shd w:val="clear" w:color="auto" w:fill="FFFFFF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hd w:val="clear" w:color="auto" w:fill="FFFFFF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О ПРОВЕДЕНИИ СОРЕВНОВАНИЙ ПО БЫСТРЫМ ШАХМАТАМ</w:t>
      </w:r>
    </w:p>
    <w:p>
      <w:pPr>
        <w:shd w:val="clear" w:color="auto" w:fill="FFFFFF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«КУБОК РУБЛЕВКИ 2022»</w:t>
      </w:r>
    </w:p>
    <w:p>
      <w:pPr>
        <w:shd w:val="clear" w:color="auto" w:fill="FFFFFF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(номер-код спортивной дисциплины 0880012811Я)</w:t>
      </w:r>
    </w:p>
    <w:p>
      <w:pPr>
        <w:spacing w:line="240" w:lineRule="auto"/>
        <w:ind w:right="57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line="240" w:lineRule="auto"/>
        <w:ind w:left="57" w:right="57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1. Цели и задачи:</w:t>
      </w:r>
    </w:p>
    <w:p>
      <w:pPr>
        <w:numPr>
          <w:ilvl w:val="0"/>
          <w:numId w:val="1"/>
        </w:numPr>
        <w:spacing w:line="240" w:lineRule="auto"/>
        <w:ind w:right="5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Повышение спортивного мастерства юных участников;</w:t>
      </w:r>
    </w:p>
    <w:p>
      <w:pPr>
        <w:numPr>
          <w:ilvl w:val="0"/>
          <w:numId w:val="1"/>
        </w:numPr>
        <w:spacing w:line="240" w:lineRule="auto"/>
        <w:ind w:right="5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Привлечение детей к регулярным занятиям шахматами;</w:t>
      </w:r>
    </w:p>
    <w:p>
      <w:pPr>
        <w:numPr>
          <w:ilvl w:val="0"/>
          <w:numId w:val="1"/>
        </w:numPr>
        <w:spacing w:line="240" w:lineRule="auto"/>
        <w:ind w:right="5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Воспитание спортивного духа и здорового соперничества у детей и подростках;</w:t>
      </w:r>
    </w:p>
    <w:p>
      <w:pPr>
        <w:numPr>
          <w:ilvl w:val="0"/>
          <w:numId w:val="1"/>
        </w:numPr>
        <w:spacing w:line="240" w:lineRule="auto"/>
        <w:ind w:right="5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Популяризация шахмат через систему массовых соревнований среди мальчиков и девочек;</w:t>
      </w:r>
    </w:p>
    <w:p>
      <w:pPr>
        <w:tabs>
          <w:tab w:val="left" w:pos="420"/>
        </w:tabs>
        <w:spacing w:line="240" w:lineRule="auto"/>
        <w:ind w:left="420" w:right="57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line="240" w:lineRule="auto"/>
        <w:ind w:right="57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Определение победителей и призеров 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этапа соревнований </w:t>
      </w:r>
    </w:p>
    <w:p>
      <w:pPr>
        <w:spacing w:line="240" w:lineRule="auto"/>
        <w:ind w:right="5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«КУБОК РУБЛЕВКИ 2022» в категориях: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А - участники 2015г.р. и моложе </w:t>
      </w:r>
      <w:r>
        <w:rPr>
          <w:rFonts w:ascii="Times New Roman" w:hAnsi="Times New Roman" w:eastAsia="Times New Roman" w:cs="Times New Roman"/>
          <w:sz w:val="24"/>
          <w:szCs w:val="24"/>
        </w:rPr>
        <w:t>(обсчет ФШР)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В - участники 2013г.р. и моложе </w:t>
      </w:r>
      <w:r>
        <w:rPr>
          <w:rFonts w:ascii="Times New Roman" w:hAnsi="Times New Roman" w:eastAsia="Times New Roman" w:cs="Times New Roman"/>
          <w:sz w:val="24"/>
          <w:szCs w:val="24"/>
        </w:rPr>
        <w:t>(обсчет ФШР)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С -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/>
        </w:rPr>
        <w:t>OPEN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без ограничения по возрасту и рейтингу </w:t>
      </w:r>
      <w:r>
        <w:rPr>
          <w:rFonts w:ascii="Times New Roman" w:hAnsi="Times New Roman" w:eastAsia="Times New Roman" w:cs="Times New Roman"/>
          <w:sz w:val="24"/>
          <w:szCs w:val="24"/>
        </w:rPr>
        <w:t>(обсчет ФИДЕ , ФШР)</w:t>
      </w:r>
    </w:p>
    <w:p>
      <w:pPr>
        <w:spacing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и сроки проведения: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hd w:val="clear" w:color="auto" w:fill="FFFFFF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Соревнование по быстрым шахматам 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«КУБОК РУБЛЕВКИ 2022» 4 этап проводится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10 сентябр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я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2022 года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 ТЦ «ДРИМ ХАУС»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по адресу: Московская область, Одинцовский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г</w:t>
      </w:r>
      <w:r>
        <w:rPr>
          <w:rFonts w:ascii="Times New Roman" w:hAnsi="Times New Roman" w:eastAsia="Times New Roman" w:cs="Times New Roman"/>
          <w:sz w:val="24"/>
          <w:szCs w:val="24"/>
        </w:rPr>
        <w:t>ородской округ, деревня Барвиха, дом 85/1,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триум первого этажа. </w:t>
      </w:r>
    </w:p>
    <w:p>
      <w:pPr>
        <w:shd w:val="clear" w:color="auto" w:fill="FFFFFF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Проезд: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Рублево-успенское шоссе, от ст.м. Молодёжная автобусами №101, 121,  до ост. Деревня Барвиха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.</w:t>
      </w:r>
    </w:p>
    <w:p>
      <w:pPr>
        <w:shd w:val="clear" w:color="auto" w:fill="FFFFFF"/>
        <w:spacing w:line="240" w:lineRule="auto"/>
        <w:ind w:left="57" w:right="57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line="240" w:lineRule="auto"/>
        <w:ind w:left="57" w:right="57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3. Организаторы и руководство проведения:</w:t>
      </w:r>
    </w:p>
    <w:p>
      <w:pPr>
        <w:spacing w:line="240" w:lineRule="auto"/>
        <w:ind w:right="5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Общее руководство проведением шахматного турнира осуществляет Дирекция ШАХМАТНОЙ ШКОЛЫ «64 КЛЕТКИ» при поддержке Дирекции ШАХМАТНОГО КЛУБА "ЗОЛОТОЙ ЛЕВ".</w:t>
      </w:r>
    </w:p>
    <w:p>
      <w:pPr>
        <w:spacing w:line="240" w:lineRule="auto"/>
        <w:ind w:right="5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Непосредственное проведение возлагается на Дирекцию и Судейскую коллегию.</w:t>
      </w:r>
    </w:p>
    <w:p>
      <w:pPr>
        <w:shd w:val="clear" w:color="auto" w:fill="FFFFFF"/>
        <w:spacing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Директор турнира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: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Луговой Дмитрий Георгиевич</w:t>
      </w:r>
      <w:r>
        <w:rPr>
          <w:rFonts w:ascii="Times New Roman" w:hAnsi="Times New Roman" w:cs="Times New Roman"/>
          <w:b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Главный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/>
        </w:rPr>
        <w:t>арбитр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  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/>
        </w:rPr>
        <w:t>с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оревнований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/>
        </w:rPr>
        <w:t>: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 w:val="0"/>
          <w:bCs/>
          <w:color w:val="000000"/>
          <w:sz w:val="24"/>
          <w:szCs w:val="24"/>
        </w:rPr>
        <w:t>Игорь Анатольевич Сокрустов</w:t>
      </w:r>
      <w:r>
        <w:rPr>
          <w:rFonts w:ascii="Times New Roman" w:hAnsi="Times New Roman" w:eastAsia="Times New Roman" w:cs="Times New Roman"/>
          <w:b w:val="0"/>
          <w:bCs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портивный судья 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сероссийский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атегории,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>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оссийский шахматный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рбитр,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 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еждународный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рбитр, 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рбитр  ФИДЕ,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сполнительный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>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иректор 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>ф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едерации шахмат г.Обнинска</w:t>
      </w:r>
    </w:p>
    <w:p>
      <w:pPr>
        <w:spacing w:line="240" w:lineRule="auto"/>
        <w:ind w:right="57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участникам и условия их допуска:</w:t>
      </w:r>
    </w:p>
    <w:p>
      <w:pPr>
        <w:spacing w:line="240" w:lineRule="auto"/>
        <w:ind w:right="5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соревнованиях приглашаются все желающие, без ограничений по возрасту, умеющие играть в шахматы с часами, прошедшие предварительную регистрацию, и оплатившие турнирный взнос.</w:t>
      </w:r>
    </w:p>
    <w:p>
      <w:pPr>
        <w:spacing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Программа проведения:</w:t>
      </w:r>
    </w:p>
    <w:p>
      <w:pPr>
        <w:spacing w:line="240" w:lineRule="auto"/>
        <w:ind w:left="57" w:right="5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1.Предварительная регистрация:               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до  22:00             09 сентября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2022 года</w:t>
      </w:r>
    </w:p>
    <w:p>
      <w:pPr>
        <w:spacing w:line="240" w:lineRule="auto"/>
        <w:ind w:left="57" w:right="5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2.Очное подтверждение регистрации:      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11: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3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0-12: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15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        10 сентября 2022 года</w:t>
      </w:r>
    </w:p>
    <w:p>
      <w:pPr>
        <w:spacing w:line="240" w:lineRule="auto"/>
        <w:ind w:left="57" w:right="5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3.Торжественное открытие и жеребьевка: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12: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15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-12:30        10 сентября 2022 года </w:t>
      </w:r>
    </w:p>
    <w:p>
      <w:pPr>
        <w:spacing w:line="240" w:lineRule="auto"/>
        <w:ind w:left="57" w:right="5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4. 1-7 тур:                                                      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12:30 - 17:30      10 сентября 2022 года </w:t>
      </w:r>
    </w:p>
    <w:p>
      <w:pPr>
        <w:spacing w:line="240" w:lineRule="auto"/>
        <w:ind w:left="57" w:right="5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5. Награждение                                            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17:30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    10 сентября 2022 года </w:t>
      </w:r>
    </w:p>
    <w:p>
      <w:pPr>
        <w:spacing w:line="240" w:lineRule="auto"/>
        <w:ind w:right="5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spacing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Турнир проводится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швейцарской системе в 7 туров </w:t>
      </w:r>
      <w:r>
        <w:rPr>
          <w:rFonts w:ascii="Times New Roman" w:hAnsi="Times New Roman" w:cs="Times New Roman"/>
          <w:sz w:val="24"/>
          <w:szCs w:val="24"/>
        </w:rPr>
        <w:t xml:space="preserve">с применением компьютерной жеребьёвки (программа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Swiss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Manager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времени 10 минут на партию каждому участнику с добавлением 5 секунд на каждый ход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начиная с первого.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Допустимое время опоздания на тур – до падения флажка.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проводятся по Правилам вида спорта "шахматы", утвержденным приказом Министерства спорта Российской федерации № 988 от 29 декабря 2020г. и не противоречащим Правилам игры в шахматы ФИДЕ. </w:t>
      </w:r>
    </w:p>
    <w:p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Турнир будет выслан на обсчет рейтингов </w:t>
      </w:r>
      <w:r>
        <w:rPr>
          <w:rFonts w:ascii="Times New Roman" w:hAnsi="Times New Roman" w:cs="Times New Roman"/>
          <w:sz w:val="24"/>
          <w:szCs w:val="24"/>
          <w:lang w:val="en-US"/>
        </w:rPr>
        <w:t>FIDE</w:t>
      </w:r>
      <w:r>
        <w:rPr>
          <w:rFonts w:ascii="Times New Roman" w:hAnsi="Times New Roman" w:cs="Times New Roman"/>
          <w:sz w:val="24"/>
          <w:szCs w:val="24"/>
        </w:rPr>
        <w:t xml:space="preserve"> и ФШР.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Поведение участников турнира регламентируется в соответствии с Положением «О спортивных санкциях в виде спорта «Шахматы».</w:t>
      </w:r>
    </w:p>
    <w:p>
      <w:pPr>
        <w:spacing w:line="240" w:lineRule="auto"/>
        <w:ind w:left="57" w:right="5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Обязательный читинг-контроль проводится с соблюдением требований Античитерских правил, утвержденных ФИДЕ при стандартном уровне защиты.</w:t>
      </w:r>
    </w:p>
    <w:p>
      <w:pPr>
        <w:spacing w:line="240" w:lineRule="auto"/>
        <w:ind w:right="5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Запрещается оказывать противоправное влияние на результаты спортивных соревнований.</w:t>
      </w:r>
    </w:p>
    <w:p>
      <w:pPr>
        <w:spacing w:line="240" w:lineRule="auto"/>
        <w:ind w:left="57" w:right="5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 декабря 2007 года № 329-ФЗ «О физической культуре и спорте в Российской Федерации».</w:t>
      </w:r>
    </w:p>
    <w:p>
      <w:pPr>
        <w:spacing w:line="240" w:lineRule="auto"/>
        <w:ind w:left="57" w:right="57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line="240" w:lineRule="auto"/>
        <w:ind w:left="57" w:right="57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6 .  УСЛОВИЯ ПОДВЕДЕНИЯ ИТОГОВ:</w:t>
      </w:r>
    </w:p>
    <w:p>
      <w:pPr>
        <w:spacing w:line="240" w:lineRule="auto"/>
        <w:ind w:left="57" w:right="5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Места в спортивных соревнованиях определяются по сумме набранных очков.</w:t>
      </w:r>
    </w:p>
    <w:p>
      <w:pPr>
        <w:spacing w:line="240" w:lineRule="auto"/>
        <w:ind w:left="57" w:right="5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 случае равенства набранных очков в турнирах места определяются по дополнительным показателям в порядке убывания значимости:</w:t>
      </w:r>
    </w:p>
    <w:p>
      <w:pPr>
        <w:spacing w:line="240" w:lineRule="auto"/>
        <w:ind w:left="57" w:right="5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а) Коэффициент Бухгольца; б) Усеченный коэффициент Бухгольца (без одного худшего результата); в) Большее число побед; г) Личная встреча; д) Число партий, сыгранных черными фигурами (несыгранные партии считаются как«игранные» белыми фигурами);</w:t>
      </w:r>
    </w:p>
    <w:p>
      <w:pPr>
        <w:spacing w:line="240" w:lineRule="auto"/>
        <w:ind w:left="57" w:right="5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 случае отмены спортивных соревнований, причинами которой послужили обстоятельства непреодолимой силы, когда фактически не сыграно 3 и более туров, спортивные соревнования признаются несостоявшимся.</w:t>
      </w:r>
    </w:p>
    <w:p>
      <w:pPr>
        <w:spacing w:line="240" w:lineRule="auto"/>
        <w:ind w:left="57" w:right="5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 случае отмены спортивных соревнований, причинами которой послужили обстоятельства непреодолимой силы, до фактического начала последнего или  предпоследнего туров, итоги спортивных соревнований будут подведены по результатам фактически сыгранных туров.</w:t>
      </w:r>
    </w:p>
    <w:p>
      <w:pPr>
        <w:spacing w:line="240" w:lineRule="auto"/>
        <w:ind w:left="57" w:right="57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Награждение победителей:</w:t>
      </w:r>
    </w:p>
    <w:p>
      <w:pPr>
        <w:shd w:val="clear" w:color="auto" w:fill="FFFFFF"/>
        <w:spacing w:line="240" w:lineRule="auto"/>
        <w:ind w:left="57" w:right="5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Победители и призёры турнира награждаются кубками, медалями, грамотами и подарками от партнеров шахматного   турнира “КУБОК РУБЛЕВКИ 2022”,4 этап.</w:t>
      </w:r>
    </w:p>
    <w:p>
      <w:pPr>
        <w:shd w:val="clear" w:color="auto" w:fill="FFFFFF"/>
        <w:spacing w:line="240" w:lineRule="auto"/>
        <w:ind w:left="57" w:right="5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Все участники соревнований награждаются сертификатами за участие и подарками.</w:t>
      </w:r>
    </w:p>
    <w:p>
      <w:pPr>
        <w:spacing w:line="240" w:lineRule="auto"/>
        <w:ind w:right="57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>8.​ УСЛОВИЯ ФИНАНСИРОВАНИЯ</w:t>
      </w:r>
    </w:p>
    <w:p>
      <w:pPr>
        <w:spacing w:line="240" w:lineRule="auto"/>
        <w:ind w:right="5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Все расходы, связанные с проездом участников, сопровождающих лиц, уплатой регистрационного взноса, несут участники и командирующие организации.</w:t>
      </w:r>
    </w:p>
    <w:p>
      <w:pPr>
        <w:spacing w:line="240" w:lineRule="auto"/>
        <w:ind w:right="5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Все расходы на организацию соревнований осуществляется за счёт турнирных взносов, спонсорских средств и личных средств организаторов турнира.</w:t>
      </w:r>
    </w:p>
    <w:p>
      <w:pPr>
        <w:spacing w:line="240" w:lineRule="auto"/>
        <w:ind w:left="57" w:right="5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Все расходы по проведению соревнования, в т.ч. связанные с арендой турнирного помещения, награждением победителей, оплатой работы судейской коллегии несут организаторы Шахматного Турнира “КУБОК РУБЛЕВКИ 2022” (в т.ч. за счет собранных турнирных взносов).</w:t>
      </w:r>
    </w:p>
    <w:p>
      <w:pPr>
        <w:spacing w:line="240" w:lineRule="auto"/>
        <w:ind w:left="57" w:right="5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Заявочный взнос составляет 3000 рублей за каждого участника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ш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ахматного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урнира “КУБОК РУБЛЕВКИ 2022”.  </w:t>
      </w:r>
    </w:p>
    <w:p>
      <w:pPr>
        <w:spacing w:line="240" w:lineRule="auto"/>
        <w:ind w:left="57" w:right="5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 случае отсутствия предварительной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регистрации на сайте заявочный взнос увеличивается на 500 рублей.</w:t>
      </w:r>
    </w:p>
    <w:p>
      <w:pPr>
        <w:spacing w:line="240" w:lineRule="auto"/>
        <w:ind w:left="57" w:right="5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 случае отказа от участия в турнире, по причинам независящим от оргкомитета  заявочный взнос не возвращается.</w:t>
      </w:r>
    </w:p>
    <w:p>
      <w:pPr>
        <w:spacing w:line="240" w:lineRule="auto"/>
        <w:ind w:left="57" w:right="57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line="240" w:lineRule="auto"/>
        <w:ind w:left="57" w:right="57"/>
        <w:jc w:val="both"/>
        <w:rPr>
          <w:rFonts w:ascii="Times New Roman" w:hAnsi="Times New Roman" w:eastAsia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/>
          <w:sz w:val="24"/>
          <w:szCs w:val="24"/>
        </w:rPr>
        <w:t>Заявочный взнос оплачивается наличными средствами по приезду на Шахматный Турнир “КУБОК РУБЛЕВКИ 2022”, или по безналичному расчету в срок до</w:t>
      </w:r>
      <w:r>
        <w:rPr>
          <w:rFonts w:ascii="Times New Roman" w:hAnsi="Times New Roman" w:eastAsia="Times New Roman" w:cs="Times New Roman"/>
          <w:b w:val="0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/>
          <w:sz w:val="24"/>
          <w:szCs w:val="24"/>
        </w:rPr>
        <w:t>0</w:t>
      </w:r>
      <w:r>
        <w:rPr>
          <w:rFonts w:ascii="Times New Roman" w:hAnsi="Times New Roman" w:eastAsia="Times New Roman" w:cs="Times New Roman"/>
          <w:b w:val="0"/>
          <w:bCs/>
          <w:sz w:val="24"/>
          <w:szCs w:val="24"/>
          <w:lang w:val="ru-RU"/>
        </w:rPr>
        <w:t>9</w:t>
      </w:r>
      <w:r>
        <w:rPr>
          <w:rFonts w:ascii="Times New Roman" w:hAnsi="Times New Roman" w:eastAsia="Times New Roman" w:cs="Times New Roman"/>
          <w:b w:val="0"/>
          <w:bCs/>
          <w:sz w:val="24"/>
          <w:szCs w:val="24"/>
        </w:rPr>
        <w:t xml:space="preserve"> сентября  2022 года на реквизиты:</w:t>
      </w:r>
    </w:p>
    <w:p>
      <w:pPr>
        <w:spacing w:line="240" w:lineRule="auto"/>
        <w:ind w:right="57"/>
        <w:jc w:val="both"/>
        <w:rPr>
          <w:rFonts w:ascii="Times New Roman" w:hAnsi="Times New Roman" w:eastAsia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/>
          <w:sz w:val="24"/>
          <w:szCs w:val="24"/>
        </w:rPr>
        <w:t>Валюта получаемого перевода: Рубли (RUB)</w:t>
      </w:r>
    </w:p>
    <w:p>
      <w:pPr>
        <w:spacing w:line="240" w:lineRule="auto"/>
        <w:ind w:left="57" w:right="57"/>
        <w:rPr>
          <w:rFonts w:ascii="Times New Roman" w:hAnsi="Times New Roman" w:eastAsia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/>
          <w:sz w:val="24"/>
          <w:szCs w:val="24"/>
        </w:rPr>
        <w:t xml:space="preserve">Индивидуальный предприниматель </w:t>
      </w:r>
    </w:p>
    <w:p>
      <w:pPr>
        <w:spacing w:line="240" w:lineRule="auto"/>
        <w:ind w:left="57" w:right="57"/>
        <w:rPr>
          <w:rFonts w:ascii="Times New Roman" w:hAnsi="Times New Roman" w:eastAsia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/>
          <w:sz w:val="24"/>
          <w:szCs w:val="24"/>
        </w:rPr>
        <w:t>Луговой Дмитрий Георгиевич</w:t>
      </w:r>
    </w:p>
    <w:p>
      <w:pPr>
        <w:spacing w:line="240" w:lineRule="auto"/>
        <w:ind w:left="57" w:right="57"/>
        <w:rPr>
          <w:rFonts w:ascii="Times New Roman" w:hAnsi="Times New Roman" w:eastAsia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/>
          <w:sz w:val="24"/>
          <w:szCs w:val="24"/>
        </w:rPr>
        <w:t>ОГРНИП: 314502726100118</w:t>
      </w:r>
    </w:p>
    <w:p>
      <w:pPr>
        <w:spacing w:line="240" w:lineRule="auto"/>
        <w:ind w:left="57" w:right="57"/>
        <w:rPr>
          <w:rFonts w:ascii="Times New Roman" w:hAnsi="Times New Roman" w:eastAsia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/>
          <w:sz w:val="24"/>
          <w:szCs w:val="24"/>
        </w:rPr>
        <w:t>ИНН компании: 526098196668</w:t>
      </w:r>
    </w:p>
    <w:p>
      <w:pPr>
        <w:spacing w:line="240" w:lineRule="auto"/>
        <w:ind w:left="57" w:right="57"/>
        <w:rPr>
          <w:rFonts w:ascii="Times New Roman" w:hAnsi="Times New Roman" w:eastAsia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/>
          <w:sz w:val="24"/>
          <w:szCs w:val="24"/>
        </w:rPr>
        <w:t>Банк: МОСКОВСКИЙ ФИЛИАЛ АО КБ "МОДУЛЬБАНК"</w:t>
      </w:r>
    </w:p>
    <w:p>
      <w:pPr>
        <w:spacing w:line="240" w:lineRule="auto"/>
        <w:ind w:left="57" w:right="57"/>
        <w:rPr>
          <w:rFonts w:ascii="Times New Roman" w:hAnsi="Times New Roman" w:eastAsia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/>
          <w:sz w:val="24"/>
          <w:szCs w:val="24"/>
        </w:rPr>
        <w:t>БИК: 044525092</w:t>
      </w:r>
    </w:p>
    <w:p>
      <w:pPr>
        <w:spacing w:line="240" w:lineRule="auto"/>
        <w:ind w:left="57" w:right="57"/>
        <w:rPr>
          <w:rFonts w:ascii="Times New Roman" w:hAnsi="Times New Roman" w:eastAsia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/>
          <w:sz w:val="24"/>
          <w:szCs w:val="24"/>
        </w:rPr>
        <w:t>к/с №: 30101810645250000092</w:t>
      </w:r>
    </w:p>
    <w:p>
      <w:pPr>
        <w:spacing w:line="240" w:lineRule="auto"/>
        <w:ind w:left="57" w:right="57"/>
        <w:rPr>
          <w:rFonts w:ascii="Times New Roman" w:hAnsi="Times New Roman" w:eastAsia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/>
          <w:sz w:val="24"/>
          <w:szCs w:val="24"/>
        </w:rPr>
        <w:t>Счёт: 40802810270010001405 (Расчетный счёт)</w:t>
      </w:r>
      <w:r>
        <w:rPr>
          <w:rFonts w:ascii="Times New Roman" w:hAnsi="Times New Roman" w:eastAsia="Times New Roman" w:cs="Times New Roman"/>
          <w:b w:val="0"/>
          <w:bCs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 w:val="0"/>
          <w:bCs/>
          <w:sz w:val="24"/>
          <w:szCs w:val="24"/>
        </w:rPr>
        <w:t>При оплате укажите в комментарии к платежу полное ФИО и дату рождения участника.</w:t>
      </w:r>
    </w:p>
    <w:p>
      <w:pPr>
        <w:spacing w:line="240" w:lineRule="auto"/>
        <w:ind w:left="57" w:right="57"/>
        <w:jc w:val="center"/>
        <w:rPr>
          <w:rFonts w:ascii="Times New Roman" w:hAnsi="Times New Roman" w:eastAsia="Times New Roman" w:cs="Times New Roman"/>
          <w:b/>
          <w:sz w:val="20"/>
          <w:szCs w:val="20"/>
        </w:rPr>
      </w:pPr>
      <w:r>
        <w:rPr>
          <w:rFonts w:ascii="Times New Roman" w:hAnsi="Times New Roman" w:eastAsia="Times New Roman" w:cs="Times New Roman"/>
          <w:b/>
          <w:sz w:val="20"/>
          <w:szCs w:val="20"/>
        </w:rPr>
        <w:t>8. ОБЕСПЕЧЕНИЕ БЕЗОПАСНОСТИ УЧАСТНИКОВ И ЗРИТЕЛЕЙ, МЕДИЦИНСКОЕ ОБЕСПЕЧЕНИЕ, АНТИДОПИНГОВОЕ ОБЕСПЕЧЕНИЕ СПОРТИВНЫХ СОРЕВНОВАНИЙ</w:t>
      </w:r>
    </w:p>
    <w:p>
      <w:pPr>
        <w:spacing w:line="240" w:lineRule="auto"/>
        <w:ind w:right="5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</w:p>
    <w:p>
      <w:pPr>
        <w:spacing w:line="240" w:lineRule="auto"/>
        <w:ind w:left="57" w:right="57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ОТВЕТСТВЕННЫЕ ЗА ОБЕСПЕЧЕНИЕ БЕЗОПАСНОСТИ УЧАСТНИКОВ ВНЕ ИГРОВОЙ ЗОНЫ ШАХМАТНОГО ТУРНИРА "КУБОК РУБЛЕВКИ 2022": РУКОВОДИТЕЛИ ДЕЛЕГАЦИЙ И СОПРОВОЖДАЮЩИЕ ЛИЦА, РОДИТЕЛИ.</w:t>
      </w:r>
    </w:p>
    <w:p>
      <w:pPr>
        <w:spacing w:line="240" w:lineRule="auto"/>
        <w:ind w:left="57" w:right="57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Ответственность за детей во время шахматного турнира несут родители и сопровождающие лица.</w:t>
      </w:r>
    </w:p>
    <w:p>
      <w:pPr>
        <w:spacing w:line="240" w:lineRule="auto"/>
        <w:ind w:left="57" w:right="5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соревнованиях. Страхование участников спортивных соревнований осуществляется как за счет бюджетных средств, так и личных средств, участников соревнований в соответствии с законодательством Российской Федерации и субъектов Российской Федерации.</w:t>
      </w:r>
    </w:p>
    <w:p>
      <w:pPr>
        <w:spacing w:line="240" w:lineRule="auto"/>
        <w:ind w:left="57" w:right="5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Оказание скорой медицинской помощи осуществляется в соответствии с приказом Минздрава РФ от 23.10.2020 N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мероприятиях».</w:t>
      </w:r>
    </w:p>
    <w:p>
      <w:pPr>
        <w:spacing w:line="240" w:lineRule="auto"/>
        <w:ind w:left="57" w:right="57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9. ПОДАЧА ЗАЯВОК НА УЧАСТИЕ</w:t>
      </w:r>
    </w:p>
    <w:p>
      <w:pPr>
        <w:spacing w:line="240" w:lineRule="auto"/>
        <w:ind w:right="57"/>
        <w:jc w:val="both"/>
        <w:rPr>
          <w:rStyle w:val="18"/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Предварительная заявка, содержащая информацию о составе участников спортивных соревнований,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направляется  до 09 сентября 2022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года через форму предварительной регистрации на официальном сайте: </w:t>
      </w:r>
      <w:r>
        <w:fldChar w:fldCharType="begin"/>
      </w:r>
      <w:r>
        <w:instrText xml:space="preserve"> HYPERLINK "mailto:mail@64kletki.ru" </w:instrText>
      </w:r>
      <w:r>
        <w:fldChar w:fldCharType="separate"/>
      </w:r>
      <w:r>
        <w:rPr>
          <w:rStyle w:val="18"/>
          <w:rFonts w:ascii="Times New Roman" w:hAnsi="Times New Roman" w:eastAsia="Times New Roman" w:cs="Times New Roman"/>
          <w:b/>
          <w:sz w:val="24"/>
          <w:szCs w:val="24"/>
        </w:rPr>
        <w:t>64kletki.ru</w:t>
      </w:r>
      <w:r>
        <w:rPr>
          <w:rStyle w:val="18"/>
          <w:rFonts w:ascii="Times New Roman" w:hAnsi="Times New Roman" w:eastAsia="Times New Roman" w:cs="Times New Roman"/>
          <w:b/>
          <w:sz w:val="24"/>
          <w:szCs w:val="24"/>
        </w:rPr>
        <w:fldChar w:fldCharType="end"/>
      </w:r>
    </w:p>
    <w:p>
      <w:pPr>
        <w:spacing w:line="240" w:lineRule="auto"/>
        <w:ind w:left="57" w:right="57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Форма Заявки на участие в спортивных соревнованиях –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Приложение №1.</w:t>
      </w:r>
    </w:p>
    <w:p>
      <w:pPr>
        <w:spacing w:line="240" w:lineRule="auto"/>
        <w:ind w:right="5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Спортсменам, не подавшим предварительную Заявку, участие в спортивных соревнованиях не гарантируется.</w:t>
      </w:r>
    </w:p>
    <w:p>
      <w:pPr>
        <w:spacing w:line="240" w:lineRule="auto"/>
        <w:ind w:left="57" w:right="57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К заявке прилагаются следующие документы на каждого спортсмена:</w:t>
      </w:r>
    </w:p>
    <w:p>
      <w:pPr>
        <w:pStyle w:val="25"/>
        <w:numPr>
          <w:ilvl w:val="0"/>
          <w:numId w:val="3"/>
        </w:numPr>
        <w:spacing w:line="240" w:lineRule="auto"/>
        <w:ind w:right="5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Gungsuh" w:cs="Times New Roman"/>
          <w:sz w:val="24"/>
          <w:szCs w:val="24"/>
        </w:rPr>
        <w:t>копия паспорта гражданина Российской Федерации или свидетельство о рождении (для спортсменов, не достигших 14 лет);</w:t>
      </w:r>
    </w:p>
    <w:p>
      <w:pPr>
        <w:pStyle w:val="25"/>
        <w:numPr>
          <w:ilvl w:val="0"/>
          <w:numId w:val="3"/>
        </w:numPr>
        <w:spacing w:line="240" w:lineRule="auto"/>
        <w:ind w:right="5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Gungsuh" w:cs="Times New Roman"/>
          <w:sz w:val="24"/>
          <w:szCs w:val="24"/>
        </w:rPr>
        <w:t>анкету участника (заполняется лично во время работы комиссии по допуску);</w:t>
      </w:r>
    </w:p>
    <w:p>
      <w:pPr>
        <w:pStyle w:val="25"/>
        <w:numPr>
          <w:ilvl w:val="0"/>
          <w:numId w:val="3"/>
        </w:numPr>
        <w:spacing w:line="240" w:lineRule="auto"/>
        <w:ind w:right="5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Gungsuh" w:cs="Times New Roman"/>
          <w:sz w:val="24"/>
          <w:szCs w:val="24"/>
        </w:rPr>
        <w:t>документ, подтверждающий отсутствие медицинских противопоказаний для участия выданных спортивных соревнованиях;</w:t>
      </w:r>
    </w:p>
    <w:p>
      <w:pPr>
        <w:pStyle w:val="25"/>
        <w:numPr>
          <w:ilvl w:val="0"/>
          <w:numId w:val="3"/>
        </w:numPr>
        <w:spacing w:line="240" w:lineRule="auto"/>
        <w:ind w:right="57"/>
        <w:jc w:val="both"/>
        <w:rPr>
          <w:rFonts w:ascii="Times New Roman" w:hAnsi="Times New Roman" w:eastAsia="Gungsuh" w:cs="Times New Roman"/>
          <w:sz w:val="24"/>
          <w:szCs w:val="24"/>
        </w:rPr>
      </w:pPr>
      <w:r>
        <w:rPr>
          <w:rFonts w:ascii="Times New Roman" w:hAnsi="Times New Roman" w:eastAsia="Gungsuh" w:cs="Times New Roman"/>
          <w:sz w:val="24"/>
          <w:szCs w:val="24"/>
        </w:rPr>
        <w:t>полис обязательного медицинского страхования и полис страхования жизни и здоровья от несчастных случаев (оригинал).</w:t>
      </w:r>
    </w:p>
    <w:p>
      <w:pPr>
        <w:spacing w:line="240" w:lineRule="auto"/>
        <w:ind w:left="57" w:right="5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Родители, представители, тренеры и участники несут персональную ответственность за подлинность документов, представляемых в комиссию по допуску.</w:t>
      </w:r>
    </w:p>
    <w:p>
      <w:pPr>
        <w:spacing w:line="240" w:lineRule="auto"/>
        <w:ind w:left="57" w:right="5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Во исполнение требований законодательства Российской Федерации в сфере физической культуры и спорта, включая Приказ Министерства спорта РФ от 29 апреля 2015 г. № 464 «Об утверждении Порядка ведения системы учета данных о спортсменах, занимающихся видом спорта, развиваемым соответствующей общероссийской спортивной федерацией, и выдачи документов, удостоверяющих принадлежность к физкультурно- спортивной или иной организации и спортивную квалификацию спортсменов», Устава и иных руководящих документов ФИДЕ, организатор спортивных соревнований (Федерации шахмат Подмосковья) осуществляет сбор и обработку персональных данных его участников.</w:t>
      </w:r>
    </w:p>
    <w:p>
      <w:pPr>
        <w:spacing w:line="240" w:lineRule="auto"/>
        <w:ind w:left="57" w:right="5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Порядок и условия обработки персональных данных осуществляется в соответствии с требованиями Федерального закона от 27 июля 2006 года № 152-ФЗ «О персональных данных» и определены в Политике ФШР в отношении обработки персональных данных, утвержденной решением Наблюдательного Совета ФШР, Протокол №01–01.2022, от 26 января 2022 г.</w:t>
      </w:r>
    </w:p>
    <w:p>
      <w:pPr>
        <w:spacing w:line="240" w:lineRule="auto"/>
        <w:ind w:left="57" w:right="5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Контакты Организаторов:</w:t>
      </w:r>
    </w:p>
    <w:p>
      <w:pPr>
        <w:pStyle w:val="25"/>
        <w:numPr>
          <w:ilvl w:val="0"/>
          <w:numId w:val="4"/>
        </w:numPr>
        <w:spacing w:line="240" w:lineRule="auto"/>
        <w:ind w:right="57"/>
        <w:jc w:val="both"/>
        <w:rPr>
          <w:rFonts w:ascii="Times New Roman" w:hAnsi="Times New Roman" w:eastAsia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/>
          <w:sz w:val="24"/>
          <w:szCs w:val="24"/>
        </w:rPr>
        <w:t>Директор Шахматного турнира – Луговой Дмитрий Георгиевич,</w:t>
      </w:r>
    </w:p>
    <w:p>
      <w:pPr>
        <w:spacing w:line="240" w:lineRule="auto"/>
        <w:ind w:left="360" w:right="57"/>
        <w:jc w:val="both"/>
        <w:rPr>
          <w:rFonts w:ascii="Times New Roman" w:hAnsi="Times New Roman" w:eastAsia="Times New Roman" w:cs="Times New Roman"/>
          <w:b w:val="0"/>
          <w:bCs/>
          <w:color w:val="17375E" w:themeColor="text2" w:themeShade="BF"/>
          <w:sz w:val="24"/>
          <w:szCs w:val="24"/>
          <w:lang w:val="en-US"/>
        </w:rPr>
      </w:pPr>
      <w:r>
        <w:rPr>
          <w:rFonts w:ascii="Times New Roman" w:hAnsi="Times New Roman" w:eastAsia="Times New Roman" w:cs="Times New Roman"/>
          <w:b w:val="0"/>
          <w:bCs/>
          <w:sz w:val="24"/>
          <w:szCs w:val="24"/>
          <w:lang w:val="en-US"/>
        </w:rPr>
        <w:t xml:space="preserve">e-mail: </w:t>
      </w:r>
      <w:r>
        <w:rPr>
          <w:rFonts w:ascii="Times New Roman" w:hAnsi="Times New Roman" w:eastAsia="Times New Roman" w:cs="Times New Roman"/>
          <w:b w:val="0"/>
          <w:bCs/>
          <w:color w:val="17375E" w:themeColor="text2" w:themeShade="BF"/>
          <w:sz w:val="24"/>
          <w:szCs w:val="24"/>
          <w:lang w:val="en-US"/>
        </w:rPr>
        <w:t>mail@64kletki.ru</w:t>
      </w:r>
    </w:p>
    <w:p>
      <w:pPr>
        <w:spacing w:line="240" w:lineRule="auto"/>
        <w:ind w:left="720" w:right="57" w:firstLine="72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ПРЕДВАРИТЕЛЬНАЯ РЕГИСТРАЦИЯ ОБЯЗАТЕЛЬНА</w:t>
      </w:r>
    </w:p>
    <w:p>
      <w:pPr>
        <w:spacing w:line="240" w:lineRule="auto"/>
        <w:ind w:left="57" w:right="57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КОЛИЧЕСТВО МЕСТ ОГРАНИЧЕНО.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ВСЕ УТОЧНЕНИЯ И ДОПОЛНЕНИЯ К НАСТОЯЩЕМУ ПОЛОЖЕНИЮ РЕГУЛИРУЮТСЯ РЕГЛАМЕНТОМ</w:t>
      </w:r>
    </w:p>
    <w:p>
      <w:pPr>
        <w:spacing w:before="60" w:line="292" w:lineRule="auto"/>
        <w:ind w:right="12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br w:type="textWrapping"/>
      </w:r>
    </w:p>
    <w:p>
      <w:pPr>
        <w:spacing w:before="60" w:line="292" w:lineRule="auto"/>
        <w:ind w:right="120"/>
        <w:jc w:val="right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before="60" w:line="292" w:lineRule="auto"/>
        <w:ind w:right="120"/>
        <w:jc w:val="right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before="60" w:line="292" w:lineRule="auto"/>
        <w:ind w:right="120"/>
        <w:jc w:val="right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Приложение №1</w:t>
      </w:r>
    </w:p>
    <w:p>
      <w:pPr>
        <w:spacing w:before="100" w:line="294" w:lineRule="auto"/>
        <w:ind w:left="70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ЗАЯВКА</w:t>
      </w:r>
    </w:p>
    <w:p>
      <w:pPr>
        <w:spacing w:line="290" w:lineRule="auto"/>
        <w:ind w:left="700" w:right="1516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От _______________________________       На участие в спортивных соревнованиях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“КУБОКРУБЛЕВКИ 2022”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Проводимых 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10 сентября  2022 года        </w:t>
      </w:r>
    </w:p>
    <w:p>
      <w:pPr>
        <w:spacing w:line="294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21"/>
        <w:tblW w:w="945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140"/>
        <w:gridCol w:w="1512"/>
        <w:gridCol w:w="1276"/>
        <w:gridCol w:w="1427"/>
        <w:gridCol w:w="1635"/>
        <w:gridCol w:w="1125"/>
        <w:gridCol w:w="13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541" w:hRule="atLeast"/>
        </w:trPr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00" w:line="294" w:lineRule="auto"/>
              <w:ind w:left="220" w:right="2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51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94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Фамилия Имя,Отчество</w:t>
            </w:r>
          </w:p>
        </w:tc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00" w:line="294" w:lineRule="auto"/>
              <w:ind w:right="-4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2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00" w:line="294" w:lineRule="auto"/>
              <w:ind w:left="240" w:right="1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Спортивный разряд, звание</w:t>
            </w:r>
          </w:p>
        </w:tc>
        <w:tc>
          <w:tcPr>
            <w:tcW w:w="16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00" w:line="294" w:lineRule="auto"/>
              <w:ind w:left="280" w:right="1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Спортивная Дисциплина</w:t>
            </w:r>
          </w:p>
        </w:tc>
        <w:tc>
          <w:tcPr>
            <w:tcW w:w="112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Контактный e-mail и телефон</w:t>
            </w:r>
          </w:p>
        </w:tc>
        <w:tc>
          <w:tcPr>
            <w:tcW w:w="134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94" w:lineRule="auto"/>
              <w:ind w:left="1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line="294" w:lineRule="auto"/>
              <w:ind w:left="2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ВизаВрача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02" w:hRule="atLeast"/>
        </w:trPr>
        <w:tc>
          <w:tcPr>
            <w:tcW w:w="11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80" w:line="294" w:lineRule="auto"/>
              <w:ind w:left="2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94" w:lineRule="auto"/>
              <w:ind w:left="1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94" w:lineRule="auto"/>
              <w:ind w:left="1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94" w:lineRule="auto"/>
              <w:ind w:left="1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94" w:lineRule="auto"/>
              <w:ind w:left="1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94" w:lineRule="auto"/>
              <w:ind w:left="1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94" w:lineRule="auto"/>
              <w:ind w:left="1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>
      <w:pPr>
        <w:spacing w:line="294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line="290" w:lineRule="auto"/>
        <w:ind w:right="55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Представитель спортсмена К соревнованию допущен 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>______________________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Врач__ _____ 2022 года </w:t>
      </w:r>
    </w:p>
    <w:p>
      <w:pPr>
        <w:spacing w:line="294" w:lineRule="auto"/>
        <w:ind w:right="1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Направляя настоящую Заявку, подтверждаю, что с Положением о Соревновании и Политикой Общероссийской общественной организации «Федерация шахмат России» в отношении обработки персональных данных ознакомлен и выражаю полное и безусловное согласие со всеми указанными в них требованиями и условиями.</w:t>
      </w:r>
    </w:p>
    <w:p>
      <w:pPr>
        <w:spacing w:line="294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line="294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______________________</w:t>
      </w:r>
    </w:p>
    <w:p>
      <w:pPr>
        <w:spacing w:before="120" w:line="294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120" w:line="294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sectPr>
      <w:footerReference r:id="rId3" w:type="default"/>
      <w:pgSz w:w="11909" w:h="16834"/>
      <w:pgMar w:top="993" w:right="1440" w:bottom="1843" w:left="1440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4551356"/>
    </w:sdtPr>
    <w:sdtContent>
      <w:p>
        <w:pPr>
          <w:pStyle w:val="1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>
    <w:pPr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5265AA"/>
    <w:multiLevelType w:val="singleLevel"/>
    <w:tmpl w:val="A15265AA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05898779"/>
    <w:multiLevelType w:val="singleLevel"/>
    <w:tmpl w:val="05898779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2">
    <w:nsid w:val="3A7A076E"/>
    <w:multiLevelType w:val="multilevel"/>
    <w:tmpl w:val="3A7A076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1A7595A"/>
    <w:multiLevelType w:val="multilevel"/>
    <w:tmpl w:val="41A7595A"/>
    <w:lvl w:ilvl="0" w:tentative="0">
      <w:start w:val="1"/>
      <w:numFmt w:val="bullet"/>
      <w:lvlText w:val=""/>
      <w:lvlJc w:val="left"/>
      <w:pPr>
        <w:ind w:left="777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5B"/>
    <w:rsid w:val="000012E0"/>
    <w:rsid w:val="00042914"/>
    <w:rsid w:val="00055507"/>
    <w:rsid w:val="000708AE"/>
    <w:rsid w:val="00094440"/>
    <w:rsid w:val="000B3FB5"/>
    <w:rsid w:val="00107AAB"/>
    <w:rsid w:val="00117ECD"/>
    <w:rsid w:val="00151235"/>
    <w:rsid w:val="001640C6"/>
    <w:rsid w:val="001744DB"/>
    <w:rsid w:val="001810E9"/>
    <w:rsid w:val="001879E6"/>
    <w:rsid w:val="001A334C"/>
    <w:rsid w:val="001A3FAD"/>
    <w:rsid w:val="001F4920"/>
    <w:rsid w:val="00201638"/>
    <w:rsid w:val="00253285"/>
    <w:rsid w:val="002D3F9B"/>
    <w:rsid w:val="002E1A1B"/>
    <w:rsid w:val="002E5169"/>
    <w:rsid w:val="0031307E"/>
    <w:rsid w:val="00315C5D"/>
    <w:rsid w:val="003A578F"/>
    <w:rsid w:val="003B28B3"/>
    <w:rsid w:val="003E2595"/>
    <w:rsid w:val="003F458B"/>
    <w:rsid w:val="0042244A"/>
    <w:rsid w:val="00424C66"/>
    <w:rsid w:val="00436E65"/>
    <w:rsid w:val="00474EFF"/>
    <w:rsid w:val="004A145B"/>
    <w:rsid w:val="004A3CF0"/>
    <w:rsid w:val="004E1DA1"/>
    <w:rsid w:val="00545943"/>
    <w:rsid w:val="0056497B"/>
    <w:rsid w:val="00566EE4"/>
    <w:rsid w:val="005A11C7"/>
    <w:rsid w:val="005E01A3"/>
    <w:rsid w:val="00603853"/>
    <w:rsid w:val="00627705"/>
    <w:rsid w:val="00684450"/>
    <w:rsid w:val="006A7DDF"/>
    <w:rsid w:val="006F4975"/>
    <w:rsid w:val="007132E8"/>
    <w:rsid w:val="00720F90"/>
    <w:rsid w:val="00726728"/>
    <w:rsid w:val="00752099"/>
    <w:rsid w:val="007664D7"/>
    <w:rsid w:val="007734D6"/>
    <w:rsid w:val="00792BC3"/>
    <w:rsid w:val="007A0C7B"/>
    <w:rsid w:val="007B1781"/>
    <w:rsid w:val="007F345D"/>
    <w:rsid w:val="00813D68"/>
    <w:rsid w:val="00832348"/>
    <w:rsid w:val="00864E70"/>
    <w:rsid w:val="008729B7"/>
    <w:rsid w:val="00877A68"/>
    <w:rsid w:val="00884A9E"/>
    <w:rsid w:val="00887BAB"/>
    <w:rsid w:val="008936A2"/>
    <w:rsid w:val="008A28A4"/>
    <w:rsid w:val="008A5DEC"/>
    <w:rsid w:val="008E0CBA"/>
    <w:rsid w:val="008F745E"/>
    <w:rsid w:val="00937F1B"/>
    <w:rsid w:val="00986085"/>
    <w:rsid w:val="00996393"/>
    <w:rsid w:val="009D7200"/>
    <w:rsid w:val="009D7312"/>
    <w:rsid w:val="00A63781"/>
    <w:rsid w:val="00A662BD"/>
    <w:rsid w:val="00A96290"/>
    <w:rsid w:val="00AB0E64"/>
    <w:rsid w:val="00AB18A4"/>
    <w:rsid w:val="00AB434F"/>
    <w:rsid w:val="00AC19EF"/>
    <w:rsid w:val="00B02C5A"/>
    <w:rsid w:val="00B121F6"/>
    <w:rsid w:val="00B17049"/>
    <w:rsid w:val="00B950C1"/>
    <w:rsid w:val="00BA339F"/>
    <w:rsid w:val="00BC0E0D"/>
    <w:rsid w:val="00BE51E2"/>
    <w:rsid w:val="00C05AD2"/>
    <w:rsid w:val="00C32BFA"/>
    <w:rsid w:val="00C34103"/>
    <w:rsid w:val="00C42001"/>
    <w:rsid w:val="00C51881"/>
    <w:rsid w:val="00C53B9D"/>
    <w:rsid w:val="00C5752F"/>
    <w:rsid w:val="00C923CC"/>
    <w:rsid w:val="00C924AF"/>
    <w:rsid w:val="00CE724C"/>
    <w:rsid w:val="00D154DF"/>
    <w:rsid w:val="00D402E9"/>
    <w:rsid w:val="00D47FCA"/>
    <w:rsid w:val="00D6317E"/>
    <w:rsid w:val="00D63F04"/>
    <w:rsid w:val="00D75156"/>
    <w:rsid w:val="00DF359D"/>
    <w:rsid w:val="00E73F67"/>
    <w:rsid w:val="00E84D2A"/>
    <w:rsid w:val="00F05D18"/>
    <w:rsid w:val="00F5196D"/>
    <w:rsid w:val="00F57ED6"/>
    <w:rsid w:val="00FD1522"/>
    <w:rsid w:val="00FD729A"/>
    <w:rsid w:val="0544097A"/>
    <w:rsid w:val="077E066E"/>
    <w:rsid w:val="08F90A21"/>
    <w:rsid w:val="0B7669EF"/>
    <w:rsid w:val="2B560757"/>
    <w:rsid w:val="332A4F28"/>
    <w:rsid w:val="395B2F1A"/>
    <w:rsid w:val="456D1159"/>
    <w:rsid w:val="6F7A37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76" w:lineRule="auto"/>
    </w:pPr>
    <w:rPr>
      <w:rFonts w:ascii="Arial" w:hAnsi="Arial" w:eastAsia="Arial" w:cs="Arial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40" w:after="80"/>
      <w:outlineLvl w:val="4"/>
    </w:pPr>
    <w:rPr>
      <w:color w:val="666666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15">
    <w:name w:val="Default Paragraph Font"/>
    <w:semiHidden/>
    <w:unhideWhenUsed/>
    <w:uiPriority w:val="1"/>
  </w:style>
  <w:style w:type="table" w:default="1" w:styleId="1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2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9">
    <w:name w:val="annotation text"/>
    <w:basedOn w:val="1"/>
    <w:link w:val="26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10">
    <w:name w:val="annotation subject"/>
    <w:basedOn w:val="9"/>
    <w:next w:val="9"/>
    <w:link w:val="27"/>
    <w:semiHidden/>
    <w:unhideWhenUsed/>
    <w:qFormat/>
    <w:uiPriority w:val="99"/>
    <w:rPr>
      <w:b/>
      <w:bCs/>
    </w:rPr>
  </w:style>
  <w:style w:type="paragraph" w:styleId="11">
    <w:name w:val="footer"/>
    <w:basedOn w:val="1"/>
    <w:link w:val="23"/>
    <w:unhideWhenUsed/>
    <w:qFormat/>
    <w:uiPriority w:val="99"/>
    <w:pPr>
      <w:tabs>
        <w:tab w:val="center" w:pos="4677"/>
        <w:tab w:val="right" w:pos="9355"/>
      </w:tabs>
      <w:spacing w:line="240" w:lineRule="auto"/>
    </w:pPr>
  </w:style>
  <w:style w:type="paragraph" w:styleId="12">
    <w:name w:val="header"/>
    <w:basedOn w:val="1"/>
    <w:link w:val="22"/>
    <w:unhideWhenUsed/>
    <w:qFormat/>
    <w:uiPriority w:val="99"/>
    <w:pPr>
      <w:tabs>
        <w:tab w:val="center" w:pos="4677"/>
        <w:tab w:val="right" w:pos="9355"/>
      </w:tabs>
      <w:spacing w:line="240" w:lineRule="auto"/>
    </w:pPr>
  </w:style>
  <w:style w:type="paragraph" w:styleId="13">
    <w:name w:val="Subtitle"/>
    <w:basedOn w:val="1"/>
    <w:next w:val="1"/>
    <w:qFormat/>
    <w:uiPriority w:val="11"/>
    <w:pPr>
      <w:keepNext/>
      <w:keepLines/>
      <w:spacing w:after="320"/>
    </w:pPr>
    <w:rPr>
      <w:color w:val="666666"/>
      <w:sz w:val="30"/>
      <w:szCs w:val="30"/>
    </w:rPr>
  </w:style>
  <w:style w:type="paragraph" w:styleId="14">
    <w:name w:val="Title"/>
    <w:basedOn w:val="1"/>
    <w:next w:val="1"/>
    <w:qFormat/>
    <w:uiPriority w:val="10"/>
    <w:pPr>
      <w:keepNext/>
      <w:keepLines/>
      <w:spacing w:after="60"/>
    </w:pPr>
    <w:rPr>
      <w:sz w:val="52"/>
      <w:szCs w:val="52"/>
    </w:rPr>
  </w:style>
  <w:style w:type="character" w:styleId="16">
    <w:name w:val="annotation reference"/>
    <w:basedOn w:val="15"/>
    <w:semiHidden/>
    <w:unhideWhenUsed/>
    <w:qFormat/>
    <w:uiPriority w:val="99"/>
    <w:rPr>
      <w:sz w:val="16"/>
      <w:szCs w:val="16"/>
    </w:rPr>
  </w:style>
  <w:style w:type="character" w:styleId="17">
    <w:name w:val="FollowedHyperlink"/>
    <w:basedOn w:val="15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8">
    <w:name w:val="Hyperlink"/>
    <w:basedOn w:val="1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20">
    <w:name w:val="Table Normal1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_Style 12"/>
    <w:basedOn w:val="20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22">
    <w:name w:val="Верхний колонтитул Знак"/>
    <w:basedOn w:val="15"/>
    <w:link w:val="12"/>
    <w:qFormat/>
    <w:uiPriority w:val="99"/>
  </w:style>
  <w:style w:type="character" w:customStyle="1" w:styleId="23">
    <w:name w:val="Нижний колонтитул Знак"/>
    <w:basedOn w:val="15"/>
    <w:link w:val="11"/>
    <w:qFormat/>
    <w:uiPriority w:val="99"/>
  </w:style>
  <w:style w:type="character" w:customStyle="1" w:styleId="24">
    <w:name w:val="Неразрешенное упоминание1"/>
    <w:basedOn w:val="15"/>
    <w:semiHidden/>
    <w:unhideWhenUsed/>
    <w:uiPriority w:val="99"/>
    <w:rPr>
      <w:color w:val="605E5C"/>
      <w:shd w:val="clear" w:color="auto" w:fill="E1DFDD"/>
    </w:rPr>
  </w:style>
  <w:style w:type="paragraph" w:styleId="25">
    <w:name w:val="List Paragraph"/>
    <w:basedOn w:val="1"/>
    <w:qFormat/>
    <w:uiPriority w:val="34"/>
    <w:pPr>
      <w:ind w:left="720"/>
      <w:contextualSpacing/>
    </w:pPr>
  </w:style>
  <w:style w:type="character" w:customStyle="1" w:styleId="26">
    <w:name w:val="Текст примечания Знак"/>
    <w:basedOn w:val="15"/>
    <w:link w:val="9"/>
    <w:semiHidden/>
    <w:qFormat/>
    <w:uiPriority w:val="99"/>
    <w:rPr>
      <w:sz w:val="20"/>
      <w:szCs w:val="20"/>
    </w:rPr>
  </w:style>
  <w:style w:type="character" w:customStyle="1" w:styleId="27">
    <w:name w:val="Тема примечания Знак"/>
    <w:basedOn w:val="26"/>
    <w:link w:val="10"/>
    <w:semiHidden/>
    <w:qFormat/>
    <w:uiPriority w:val="99"/>
    <w:rPr>
      <w:b/>
      <w:bCs/>
      <w:sz w:val="20"/>
      <w:szCs w:val="20"/>
    </w:rPr>
  </w:style>
  <w:style w:type="character" w:customStyle="1" w:styleId="28">
    <w:name w:val="Текст выноски Знак"/>
    <w:basedOn w:val="15"/>
    <w:link w:val="8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AB0C92-93BE-40EC-91BE-AA1EEFB711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1652</Words>
  <Characters>9421</Characters>
  <Lines>78</Lines>
  <Paragraphs>22</Paragraphs>
  <TotalTime>19</TotalTime>
  <ScaleCrop>false</ScaleCrop>
  <LinksUpToDate>false</LinksUpToDate>
  <CharactersWithSpaces>11051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2022-08-19T16:12:00Z</dcterms:created>
  <dc:creator>RIS</dc:creator>
  <cp:lastModifiedBy>Dmitriy Lugovoy</cp:lastModifiedBy>
  <cp:lastPrinted>2022-08-19T16:12:00Z</cp:lastPrinted>
  <dcterms:modified xsi:type="dcterms:W3CDTF">2022-08-23T16:22:22Z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