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5" w:type="dxa"/>
        <w:tblLook w:val="01E0" w:firstRow="1" w:lastRow="1" w:firstColumn="1" w:lastColumn="1" w:noHBand="0" w:noVBand="0"/>
      </w:tblPr>
      <w:tblGrid>
        <w:gridCol w:w="5038"/>
        <w:gridCol w:w="4508"/>
        <w:gridCol w:w="139"/>
      </w:tblGrid>
      <w:tr w:rsidR="00A53C0B" w:rsidRPr="00952112" w:rsidTr="00344914">
        <w:trPr>
          <w:trHeight w:val="256"/>
        </w:trPr>
        <w:tc>
          <w:tcPr>
            <w:tcW w:w="5038" w:type="dxa"/>
          </w:tcPr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автономного учреждение «Спортивная школа городского округа Шатура Московской области» 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К.Е. Кочетов 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0B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__» _______________________ 2021</w:t>
            </w: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7" w:type="dxa"/>
            <w:gridSpan w:val="2"/>
          </w:tcPr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  <w:p w:rsidR="00A53C0B" w:rsidRPr="00952112" w:rsidRDefault="00B132CE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  <w:r w:rsidR="00A53C0B"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городского округа Шатура Московской области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 И.А. Грязнов</w:t>
            </w:r>
          </w:p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 w:rsidR="000B4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 ________________________ 2021</w:t>
            </w:r>
            <w:r w:rsidRPr="0095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53C0B" w:rsidRPr="00952112" w:rsidTr="00344914">
        <w:trPr>
          <w:gridAfter w:val="1"/>
          <w:wAfter w:w="139" w:type="dxa"/>
          <w:trHeight w:val="80"/>
        </w:trPr>
        <w:tc>
          <w:tcPr>
            <w:tcW w:w="5038" w:type="dxa"/>
          </w:tcPr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</w:tcPr>
          <w:p w:rsidR="00A53C0B" w:rsidRPr="00952112" w:rsidRDefault="00A53C0B" w:rsidP="00344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3C0B" w:rsidRDefault="00A53C0B" w:rsidP="00EC6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CE" w:rsidRPr="00952112" w:rsidRDefault="00B132CE" w:rsidP="00EC6FB0">
      <w:pPr>
        <w:spacing w:after="0" w:line="240" w:lineRule="auto"/>
        <w:ind w:left="2410" w:right="2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</w:t>
      </w:r>
    </w:p>
    <w:p w:rsidR="00B132CE" w:rsidRPr="00952112" w:rsidRDefault="00B132CE" w:rsidP="00EC6FB0">
      <w:pPr>
        <w:spacing w:after="0" w:line="240" w:lineRule="auto"/>
        <w:ind w:left="2410" w:right="2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B132CE" w:rsidRDefault="00B132CE" w:rsidP="00EC6FB0">
      <w:pPr>
        <w:spacing w:after="0" w:line="240" w:lineRule="auto"/>
        <w:ind w:left="2410" w:right="2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для детей и взрослых</w:t>
      </w:r>
    </w:p>
    <w:p w:rsidR="00B132CE" w:rsidRPr="00952112" w:rsidRDefault="00B132CE" w:rsidP="00EC6FB0">
      <w:pPr>
        <w:spacing w:after="0" w:line="240" w:lineRule="auto"/>
        <w:ind w:left="2410" w:right="24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«Академия успеха»</w:t>
      </w:r>
    </w:p>
    <w:p w:rsidR="00B132CE" w:rsidRPr="00952112" w:rsidRDefault="00B132CE" w:rsidP="00B132CE">
      <w:pPr>
        <w:spacing w:after="0" w:line="240" w:lineRule="auto"/>
        <w:ind w:left="2410" w:right="22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И.Б</w:t>
      </w:r>
      <w:r w:rsidRPr="0095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Мусатова</w:t>
      </w:r>
      <w:proofErr w:type="spellEnd"/>
    </w:p>
    <w:p w:rsidR="007439B8" w:rsidRDefault="00B132CE" w:rsidP="00B132CE">
      <w:pPr>
        <w:spacing w:after="0" w:line="240" w:lineRule="auto"/>
        <w:ind w:left="1702" w:right="2409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5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________________________ 2021</w:t>
      </w:r>
      <w:r w:rsidRPr="0095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E5" w:rsidRDefault="00772AE5" w:rsidP="00B13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39B8" w:rsidRDefault="007439B8" w:rsidP="006B7895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E75" w:rsidRPr="006B7895" w:rsidRDefault="00D40E75" w:rsidP="006B789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895">
        <w:rPr>
          <w:rFonts w:ascii="Times New Roman" w:hAnsi="Times New Roman" w:cs="Times New Roman"/>
          <w:b/>
          <w:sz w:val="26"/>
          <w:szCs w:val="26"/>
        </w:rPr>
        <w:t>П О Л О Ж Е Н И Е</w:t>
      </w:r>
    </w:p>
    <w:p w:rsidR="00B132CE" w:rsidRDefault="00D40E75" w:rsidP="006B789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895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B132CE">
        <w:rPr>
          <w:rFonts w:ascii="Times New Roman" w:hAnsi="Times New Roman" w:cs="Times New Roman"/>
          <w:b/>
          <w:sz w:val="26"/>
          <w:szCs w:val="26"/>
        </w:rPr>
        <w:t>Открытого Первенства по</w:t>
      </w:r>
      <w:r w:rsidR="00F6667F" w:rsidRPr="006B78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2CE">
        <w:rPr>
          <w:rFonts w:ascii="Times New Roman" w:hAnsi="Times New Roman" w:cs="Times New Roman"/>
          <w:b/>
          <w:sz w:val="26"/>
          <w:szCs w:val="26"/>
        </w:rPr>
        <w:t xml:space="preserve">шахматам </w:t>
      </w:r>
    </w:p>
    <w:p w:rsidR="00B132CE" w:rsidRDefault="00B132CE" w:rsidP="006B789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</w:t>
      </w:r>
      <w:r w:rsidR="00772AE5" w:rsidRPr="006B78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организаций, осуществляющих </w:t>
      </w:r>
    </w:p>
    <w:p w:rsidR="00772AE5" w:rsidRPr="006B7895" w:rsidRDefault="00B132CE" w:rsidP="006B789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образовательную деятельность</w:t>
      </w:r>
    </w:p>
    <w:p w:rsidR="00D40E75" w:rsidRDefault="00B132CE" w:rsidP="006B789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Московской области</w:t>
      </w:r>
    </w:p>
    <w:p w:rsidR="006B7895" w:rsidRPr="006B7895" w:rsidRDefault="006B7895" w:rsidP="006B7895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9B8" w:rsidRDefault="006B7895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064" behindDoc="0" locked="0" layoutInCell="1" allowOverlap="1" wp14:anchorId="5284D296" wp14:editId="4C8FAD8B">
            <wp:simplePos x="0" y="0"/>
            <wp:positionH relativeFrom="page">
              <wp:posOffset>4616450</wp:posOffset>
            </wp:positionH>
            <wp:positionV relativeFrom="paragraph">
              <wp:posOffset>114935</wp:posOffset>
            </wp:positionV>
            <wp:extent cx="2800350" cy="2800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hatura_png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E5" w:rsidRDefault="00772AE5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E5" w:rsidRDefault="00B132CE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1" wp14:anchorId="6675CD8C" wp14:editId="505B56FD">
            <wp:simplePos x="0" y="0"/>
            <wp:positionH relativeFrom="column">
              <wp:posOffset>2158365</wp:posOffset>
            </wp:positionH>
            <wp:positionV relativeFrom="paragraph">
              <wp:posOffset>158750</wp:posOffset>
            </wp:positionV>
            <wp:extent cx="1540131" cy="1433830"/>
            <wp:effectExtent l="0" t="0" r="3175" b="0"/>
            <wp:wrapNone/>
            <wp:docPr id="3" name="Рисунок 3" descr="C:\Users\khokhlov\Downloads\rC5S8OzWZ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okhlov\Downloads\rC5S8OzWZt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31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8512" behindDoc="0" locked="0" layoutInCell="1" allowOverlap="1" wp14:anchorId="36A080B7" wp14:editId="4676AF64">
            <wp:simplePos x="0" y="0"/>
            <wp:positionH relativeFrom="column">
              <wp:posOffset>110490</wp:posOffset>
            </wp:positionH>
            <wp:positionV relativeFrom="paragraph">
              <wp:posOffset>154940</wp:posOffset>
            </wp:positionV>
            <wp:extent cx="1428750" cy="1457325"/>
            <wp:effectExtent l="0" t="0" r="0" b="9525"/>
            <wp:wrapNone/>
            <wp:docPr id="1" name="Рисунок 1" descr="C:\Users\khokhlov\Downloads\Logo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okhlov\Downloads\Logof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9B8" w:rsidRP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AE5" w:rsidRDefault="00772AE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E5" w:rsidRDefault="00772AE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E5" w:rsidRDefault="00772AE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E5" w:rsidRDefault="00772AE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E5" w:rsidRDefault="00772AE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95" w:rsidRDefault="006B789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95" w:rsidRDefault="006B7895" w:rsidP="00EC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95" w:rsidRDefault="006B7895" w:rsidP="00B13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FB0" w:rsidRDefault="00EC6FB0" w:rsidP="00B13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AE5" w:rsidRDefault="00772AE5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B8" w:rsidRPr="006B7895" w:rsidRDefault="007439B8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89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</w:t>
      </w:r>
    </w:p>
    <w:p w:rsidR="007439B8" w:rsidRPr="006B7895" w:rsidRDefault="007439B8" w:rsidP="0074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89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Шатура</w:t>
      </w:r>
    </w:p>
    <w:p w:rsidR="007439B8" w:rsidRPr="006B7895" w:rsidRDefault="006B7895" w:rsidP="007439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7895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439B8" w:rsidRPr="006B7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39B8" w:rsidRDefault="007439B8" w:rsidP="006C0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9B8" w:rsidRPr="00730580" w:rsidRDefault="007439B8" w:rsidP="00772A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9B8" w:rsidRPr="006B7895" w:rsidRDefault="007439B8" w:rsidP="00772AE5">
      <w:pPr>
        <w:numPr>
          <w:ilvl w:val="0"/>
          <w:numId w:val="1"/>
        </w:numPr>
        <w:tabs>
          <w:tab w:val="clear" w:pos="963"/>
          <w:tab w:val="num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B7895">
        <w:rPr>
          <w:rFonts w:ascii="Times New Roman" w:hAnsi="Times New Roman" w:cs="Times New Roman"/>
          <w:b/>
          <w:iCs/>
          <w:sz w:val="26"/>
          <w:szCs w:val="26"/>
        </w:rPr>
        <w:lastRenderedPageBreak/>
        <w:t>ЦЕЛИ И ЗАДАЧИ</w:t>
      </w:r>
    </w:p>
    <w:p w:rsidR="00D40E75" w:rsidRDefault="00EA2324" w:rsidP="00EA2324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шахматной игры среди учащихся</w:t>
      </w:r>
      <w:r w:rsidR="00D40E75" w:rsidRPr="006B7895">
        <w:rPr>
          <w:rFonts w:ascii="Times New Roman" w:hAnsi="Times New Roman" w:cs="Times New Roman"/>
          <w:sz w:val="26"/>
          <w:szCs w:val="26"/>
        </w:rPr>
        <w:t>.</w:t>
      </w:r>
    </w:p>
    <w:p w:rsidR="006B7895" w:rsidRDefault="00EA2324" w:rsidP="00EA2324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здорового образа жизни</w:t>
      </w:r>
      <w:r w:rsidR="006B7895" w:rsidRPr="006B7895">
        <w:rPr>
          <w:rFonts w:ascii="Times New Roman" w:hAnsi="Times New Roman" w:cs="Times New Roman"/>
          <w:sz w:val="26"/>
          <w:szCs w:val="26"/>
        </w:rPr>
        <w:t>.</w:t>
      </w:r>
    </w:p>
    <w:p w:rsidR="006B7895" w:rsidRDefault="00EA2324" w:rsidP="00EA2324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подрастающего поколения</w:t>
      </w:r>
      <w:r w:rsidR="006B7895" w:rsidRPr="006B7895">
        <w:rPr>
          <w:rFonts w:ascii="Times New Roman" w:hAnsi="Times New Roman" w:cs="Times New Roman"/>
          <w:sz w:val="26"/>
          <w:szCs w:val="26"/>
        </w:rPr>
        <w:t>.</w:t>
      </w:r>
    </w:p>
    <w:p w:rsidR="006B7895" w:rsidRDefault="00EA2324" w:rsidP="00EA2324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мастерства и квалификации участников</w:t>
      </w:r>
      <w:r w:rsidR="006B7895" w:rsidRPr="006B7895">
        <w:rPr>
          <w:rFonts w:ascii="Times New Roman" w:hAnsi="Times New Roman" w:cs="Times New Roman"/>
          <w:sz w:val="26"/>
          <w:szCs w:val="26"/>
        </w:rPr>
        <w:t>.</w:t>
      </w:r>
    </w:p>
    <w:p w:rsidR="006B7895" w:rsidRPr="006B7895" w:rsidRDefault="00EA2324" w:rsidP="00EA2324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 совершенствование у российских школьников интеллектуальных и творческих способностей</w:t>
      </w:r>
      <w:r w:rsidR="006B7895" w:rsidRPr="006B7895">
        <w:rPr>
          <w:rFonts w:ascii="Times New Roman" w:hAnsi="Times New Roman" w:cs="Times New Roman"/>
          <w:sz w:val="26"/>
          <w:szCs w:val="26"/>
        </w:rPr>
        <w:t>.</w:t>
      </w:r>
    </w:p>
    <w:p w:rsidR="007439B8" w:rsidRDefault="007439B8" w:rsidP="00772AE5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B7895" w:rsidRPr="006B7895" w:rsidRDefault="006B7895" w:rsidP="006B7895">
      <w:pPr>
        <w:numPr>
          <w:ilvl w:val="0"/>
          <w:numId w:val="1"/>
        </w:numPr>
        <w:tabs>
          <w:tab w:val="clear" w:pos="963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5F3">
        <w:rPr>
          <w:rFonts w:ascii="Times New Roman" w:hAnsi="Times New Roman" w:cs="Times New Roman"/>
          <w:b/>
          <w:iCs/>
          <w:sz w:val="26"/>
          <w:szCs w:val="26"/>
        </w:rPr>
        <w:t>СРОКИ И МЕСТО ПРОВЕДЕНИЯ</w:t>
      </w:r>
    </w:p>
    <w:p w:rsidR="006B7895" w:rsidRPr="005345F3" w:rsidRDefault="006B7895" w:rsidP="006B78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7895" w:rsidRPr="000070A6" w:rsidRDefault="00EA2324" w:rsidP="000070A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Первенство по шахматам среди учащихся </w:t>
      </w:r>
      <w:r w:rsidR="000070A6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 на территории Московской области (</w:t>
      </w:r>
      <w:r w:rsidR="006B7895">
        <w:rPr>
          <w:rFonts w:ascii="Times New Roman" w:hAnsi="Times New Roman" w:cs="Times New Roman"/>
          <w:sz w:val="24"/>
          <w:szCs w:val="24"/>
        </w:rPr>
        <w:t>далее – Турнир) проводится</w:t>
      </w:r>
      <w:r w:rsidR="000070A6">
        <w:rPr>
          <w:rFonts w:ascii="Times New Roman" w:hAnsi="Times New Roman" w:cs="Times New Roman"/>
          <w:sz w:val="24"/>
          <w:szCs w:val="24"/>
        </w:rPr>
        <w:t xml:space="preserve"> в один этап</w:t>
      </w:r>
      <w:r w:rsidR="006B7895">
        <w:rPr>
          <w:rFonts w:ascii="Times New Roman" w:hAnsi="Times New Roman" w:cs="Times New Roman"/>
          <w:sz w:val="24"/>
          <w:szCs w:val="24"/>
        </w:rPr>
        <w:t xml:space="preserve"> </w:t>
      </w:r>
      <w:r w:rsidR="000070A6">
        <w:rPr>
          <w:rFonts w:ascii="Times New Roman" w:hAnsi="Times New Roman" w:cs="Times New Roman"/>
          <w:sz w:val="24"/>
          <w:szCs w:val="24"/>
        </w:rPr>
        <w:t>23</w:t>
      </w:r>
      <w:r w:rsidR="006B7895" w:rsidRPr="00F36186">
        <w:rPr>
          <w:rFonts w:ascii="Times New Roman" w:hAnsi="Times New Roman" w:cs="Times New Roman"/>
          <w:sz w:val="24"/>
          <w:szCs w:val="24"/>
        </w:rPr>
        <w:t xml:space="preserve"> </w:t>
      </w:r>
      <w:r w:rsidR="000070A6">
        <w:rPr>
          <w:rFonts w:ascii="Times New Roman" w:hAnsi="Times New Roman" w:cs="Times New Roman"/>
          <w:sz w:val="24"/>
          <w:szCs w:val="24"/>
        </w:rPr>
        <w:t>мая</w:t>
      </w:r>
      <w:r w:rsidR="006B7895" w:rsidRPr="000070A6">
        <w:rPr>
          <w:rFonts w:ascii="Times New Roman" w:hAnsi="Times New Roman" w:cs="Times New Roman"/>
          <w:sz w:val="24"/>
          <w:szCs w:val="24"/>
        </w:rPr>
        <w:t xml:space="preserve"> 2021 г. по адресу: Московская обл., г. Шатура, пр-т Ильича, д. 65, Дворец спорта «Шатура».</w:t>
      </w:r>
    </w:p>
    <w:p w:rsidR="006B7895" w:rsidRDefault="006B7895" w:rsidP="006B7895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с 10:00 до </w:t>
      </w:r>
      <w:r w:rsidR="000070A6">
        <w:rPr>
          <w:rFonts w:ascii="Times New Roman" w:hAnsi="Times New Roman" w:cs="Times New Roman"/>
          <w:sz w:val="24"/>
          <w:szCs w:val="24"/>
        </w:rPr>
        <w:t>10:45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895" w:rsidRDefault="000070A6" w:rsidP="006B7895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(начало) Турнира в 11:0</w:t>
      </w:r>
      <w:r w:rsidR="006B7895" w:rsidRPr="00110F4B">
        <w:rPr>
          <w:rFonts w:ascii="Times New Roman" w:hAnsi="Times New Roman" w:cs="Times New Roman"/>
          <w:sz w:val="24"/>
          <w:szCs w:val="24"/>
        </w:rPr>
        <w:t>0.</w:t>
      </w:r>
    </w:p>
    <w:p w:rsidR="000070A6" w:rsidRPr="000070A6" w:rsidRDefault="000070A6" w:rsidP="000070A6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Жеребьёвка первого турнира в 11:15</w:t>
      </w:r>
      <w:r w:rsidR="00A30785">
        <w:rPr>
          <w:rFonts w:ascii="Times New Roman" w:hAnsi="Times New Roman" w:cs="Times New Roman"/>
          <w:sz w:val="24"/>
          <w:szCs w:val="24"/>
        </w:rPr>
        <w:t>.</w:t>
      </w:r>
    </w:p>
    <w:p w:rsidR="006B7895" w:rsidRDefault="006B7895" w:rsidP="006B78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785" w:rsidRPr="005345F3" w:rsidRDefault="00A30785" w:rsidP="00A30785">
      <w:pPr>
        <w:numPr>
          <w:ilvl w:val="0"/>
          <w:numId w:val="1"/>
        </w:numPr>
        <w:tabs>
          <w:tab w:val="clear" w:pos="963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345F3">
        <w:rPr>
          <w:rFonts w:ascii="Times New Roman" w:hAnsi="Times New Roman" w:cs="Times New Roman"/>
          <w:b/>
          <w:iCs/>
          <w:sz w:val="26"/>
          <w:szCs w:val="26"/>
        </w:rPr>
        <w:t xml:space="preserve">РУКОВОДСТВО </w:t>
      </w:r>
      <w:r>
        <w:rPr>
          <w:rFonts w:ascii="Times New Roman" w:hAnsi="Times New Roman" w:cs="Times New Roman"/>
          <w:b/>
          <w:iCs/>
          <w:sz w:val="26"/>
          <w:szCs w:val="26"/>
        </w:rPr>
        <w:t>ТУРНИРА</w:t>
      </w:r>
    </w:p>
    <w:p w:rsidR="00A30785" w:rsidRPr="005345F3" w:rsidRDefault="00A30785" w:rsidP="00A30785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30785" w:rsidRPr="00190766" w:rsidRDefault="00A30785" w:rsidP="00A30785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5F3">
        <w:rPr>
          <w:rFonts w:ascii="Times New Roman" w:hAnsi="Times New Roman" w:cs="Times New Roman"/>
          <w:sz w:val="26"/>
          <w:szCs w:val="26"/>
        </w:rPr>
        <w:t xml:space="preserve"> </w:t>
      </w:r>
      <w:r w:rsidRPr="00190766">
        <w:rPr>
          <w:rFonts w:ascii="Times New Roman" w:hAnsi="Times New Roman" w:cs="Times New Roman"/>
          <w:sz w:val="24"/>
          <w:szCs w:val="24"/>
        </w:rPr>
        <w:t>Общее руководство осуществляет отдел физической культуры и спорта администрации Городского округа Шатура Московской области.</w:t>
      </w:r>
    </w:p>
    <w:p w:rsidR="00A30785" w:rsidRDefault="00A30785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766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возлагается на </w:t>
      </w:r>
      <w:r w:rsidR="007B4AE4">
        <w:rPr>
          <w:rFonts w:ascii="Times New Roman" w:hAnsi="Times New Roman" w:cs="Times New Roman"/>
          <w:sz w:val="24"/>
          <w:szCs w:val="24"/>
        </w:rPr>
        <w:t>Центр для детей и взрослых «Академия успеха» (далее – Организатор)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AE4" w:rsidRDefault="007B4AE4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988">
        <w:rPr>
          <w:rFonts w:ascii="Times New Roman" w:hAnsi="Times New Roman" w:cs="Times New Roman"/>
          <w:sz w:val="24"/>
          <w:szCs w:val="24"/>
        </w:rPr>
        <w:t xml:space="preserve">На период подготовки и проведения Турнира создается Оргкомитет, состав которого утвержден согласно </w:t>
      </w:r>
      <w:hyperlink w:anchor="sub_15000" w:history="1">
        <w:r w:rsidRPr="007B4AE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Приложению № </w:t>
        </w:r>
      </w:hyperlink>
      <w:r w:rsidR="007959D3">
        <w:rPr>
          <w:rFonts w:ascii="Times New Roman" w:hAnsi="Times New Roman" w:cs="Times New Roman"/>
          <w:sz w:val="24"/>
          <w:szCs w:val="24"/>
        </w:rPr>
        <w:t>3</w:t>
      </w:r>
      <w:r w:rsidRPr="00CA67F4">
        <w:rPr>
          <w:rFonts w:ascii="Times New Roman" w:hAnsi="Times New Roman" w:cs="Times New Roman"/>
          <w:sz w:val="24"/>
          <w:szCs w:val="24"/>
        </w:rPr>
        <w:t xml:space="preserve"> к н</w:t>
      </w:r>
      <w:r w:rsidRPr="00246988">
        <w:rPr>
          <w:rFonts w:ascii="Times New Roman" w:hAnsi="Times New Roman" w:cs="Times New Roman"/>
          <w:sz w:val="24"/>
          <w:szCs w:val="24"/>
        </w:rPr>
        <w:t>астоящему Положению.</w:t>
      </w:r>
    </w:p>
    <w:p w:rsidR="007B4AE4" w:rsidRDefault="007B4AE4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988">
        <w:rPr>
          <w:rFonts w:ascii="Times New Roman" w:hAnsi="Times New Roman" w:cs="Times New Roman"/>
          <w:sz w:val="24"/>
          <w:szCs w:val="24"/>
        </w:rPr>
        <w:t>Оргкомитет имеет право:</w:t>
      </w:r>
    </w:p>
    <w:p w:rsidR="007B4AE4" w:rsidRDefault="007B4AE4" w:rsidP="007B4AE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988">
        <w:rPr>
          <w:rFonts w:ascii="Times New Roman" w:hAnsi="Times New Roman" w:cs="Times New Roman"/>
          <w:sz w:val="24"/>
          <w:szCs w:val="24"/>
        </w:rPr>
        <w:t>привлекать экспертов к организации и проведению мероприятий Турнира;</w:t>
      </w:r>
    </w:p>
    <w:p w:rsidR="007B4AE4" w:rsidRPr="007B4AE4" w:rsidRDefault="007B4AE4" w:rsidP="007B4AE4">
      <w:pPr>
        <w:pStyle w:val="a7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4AE4">
        <w:rPr>
          <w:rFonts w:ascii="Times New Roman" w:hAnsi="Times New Roman" w:cs="Times New Roman"/>
          <w:sz w:val="24"/>
          <w:szCs w:val="24"/>
        </w:rPr>
        <w:t>привлекать партнеров и спонсоров к организации и проведению мероприятий Турнира;</w:t>
      </w:r>
    </w:p>
    <w:p w:rsidR="007B4AE4" w:rsidRDefault="007B4AE4" w:rsidP="007B4AE4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988">
        <w:rPr>
          <w:rFonts w:ascii="Times New Roman" w:hAnsi="Times New Roman" w:cs="Times New Roman"/>
          <w:sz w:val="24"/>
          <w:szCs w:val="24"/>
        </w:rPr>
        <w:t>определяет Главного судью Турнира (далее – Главный судья).</w:t>
      </w:r>
    </w:p>
    <w:p w:rsidR="007B4AE4" w:rsidRDefault="007B4AE4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246988">
        <w:rPr>
          <w:rFonts w:ascii="Times New Roman" w:hAnsi="Times New Roman" w:cs="Times New Roman"/>
          <w:sz w:val="24"/>
          <w:szCs w:val="24"/>
        </w:rPr>
        <w:t>Оргкомитета созываются по инициативе организаторов Турнира для достижения поставленных перед Турниром целей и задач.</w:t>
      </w:r>
    </w:p>
    <w:p w:rsidR="007B4AE4" w:rsidRDefault="007B4AE4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988">
        <w:rPr>
          <w:rFonts w:ascii="Times New Roman" w:hAnsi="Times New Roman" w:cs="Times New Roman"/>
          <w:sz w:val="24"/>
          <w:szCs w:val="24"/>
        </w:rPr>
        <w:t>Заседания Оргкомитета являются правомочными, если в них принимают участие не менее 50 (пятидесяти) процентов от числа членов Оргкомитета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AE4" w:rsidRDefault="007B4AE4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6988">
        <w:rPr>
          <w:rFonts w:ascii="Times New Roman" w:hAnsi="Times New Roman" w:cs="Times New Roman"/>
          <w:sz w:val="24"/>
          <w:szCs w:val="24"/>
        </w:rPr>
        <w:t>ешения Оргкомитета принимаются голосованием простым большинством голосов присутствующих на заседании членов Оргкомитета.</w:t>
      </w:r>
    </w:p>
    <w:p w:rsidR="007B4AE4" w:rsidRDefault="007B4AE4" w:rsidP="007B4AE4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988">
        <w:rPr>
          <w:rFonts w:ascii="Times New Roman" w:hAnsi="Times New Roman" w:cs="Times New Roman"/>
          <w:sz w:val="24"/>
          <w:szCs w:val="24"/>
        </w:rPr>
        <w:t>Решения Оргкомитета отражаются в соответствующем протоколе.</w:t>
      </w:r>
    </w:p>
    <w:p w:rsidR="00993C89" w:rsidRDefault="00CB7166" w:rsidP="00993C89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– спортивный судья Всероссийской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Анатольевич (г. Зарайск).</w:t>
      </w:r>
    </w:p>
    <w:p w:rsidR="00993C89" w:rsidRPr="00993C89" w:rsidRDefault="00993C89" w:rsidP="00993C89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C89">
        <w:rPr>
          <w:rFonts w:ascii="Times New Roman" w:hAnsi="Times New Roman" w:cs="Times New Roman"/>
          <w:sz w:val="24"/>
          <w:szCs w:val="24"/>
        </w:rPr>
        <w:t>Главный судья ведёт подсчёт очков и определяет победителей Турнира, а также разрешает возникшие спорные ситуации на Турнире.</w:t>
      </w:r>
    </w:p>
    <w:p w:rsidR="00A30785" w:rsidRDefault="00A30785" w:rsidP="006B78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785" w:rsidRPr="005345F3" w:rsidRDefault="00A30785" w:rsidP="00A30785">
      <w:pPr>
        <w:numPr>
          <w:ilvl w:val="0"/>
          <w:numId w:val="1"/>
        </w:numPr>
        <w:tabs>
          <w:tab w:val="clear" w:pos="963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УЧАСТНИКИ СОРЕВНОВАНИЙ</w:t>
      </w:r>
    </w:p>
    <w:p w:rsidR="00A30785" w:rsidRPr="005345F3" w:rsidRDefault="00A30785" w:rsidP="00A3078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:rsidR="00D751B1" w:rsidRDefault="00D751B1" w:rsidP="00D751B1">
      <w:pPr>
        <w:pStyle w:val="a7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B1">
        <w:rPr>
          <w:rFonts w:ascii="Times New Roman" w:hAnsi="Times New Roman" w:cs="Times New Roman"/>
          <w:sz w:val="24"/>
          <w:szCs w:val="24"/>
        </w:rPr>
        <w:t>К участию в Турнире допускаются учащи</w:t>
      </w:r>
      <w:r w:rsidR="00993C89">
        <w:rPr>
          <w:rFonts w:ascii="Times New Roman" w:hAnsi="Times New Roman" w:cs="Times New Roman"/>
          <w:sz w:val="24"/>
          <w:szCs w:val="24"/>
        </w:rPr>
        <w:t>е</w:t>
      </w:r>
      <w:r w:rsidRPr="00D751B1">
        <w:rPr>
          <w:rFonts w:ascii="Times New Roman" w:hAnsi="Times New Roman" w:cs="Times New Roman"/>
          <w:sz w:val="24"/>
          <w:szCs w:val="24"/>
        </w:rPr>
        <w:t xml:space="preserve">ся организаций, осуществляющих образовательную деятельность в Московской области, подавшие заявку на участие не позднее 16 мая 2021 года включительно на официальном сайте Федерации шахмат Подмосковья. Заявка заполняется и подается от организаций, осуществляющих </w:t>
      </w:r>
      <w:r w:rsidRPr="00D751B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 в Московской области, самостоятельно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1B1">
        <w:rPr>
          <w:rFonts w:ascii="Times New Roman" w:hAnsi="Times New Roman" w:cs="Times New Roman"/>
          <w:sz w:val="24"/>
          <w:szCs w:val="24"/>
        </w:rPr>
        <w:t>Турниры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1B1">
        <w:rPr>
          <w:rFonts w:ascii="Times New Roman" w:hAnsi="Times New Roman" w:cs="Times New Roman"/>
          <w:sz w:val="24"/>
          <w:szCs w:val="24"/>
        </w:rPr>
        <w:t xml:space="preserve"> на официальном сайте Федерации шахмат Подмосковья (</w:t>
      </w:r>
      <w:hyperlink r:id="rId10" w:history="1">
        <w:r w:rsidRPr="00D751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https://mosoblchess.ru</w:t>
        </w:r>
      </w:hyperlink>
      <w:r w:rsidRPr="00D751B1">
        <w:rPr>
          <w:rFonts w:ascii="Times New Roman" w:hAnsi="Times New Roman" w:cs="Times New Roman"/>
          <w:sz w:val="24"/>
          <w:szCs w:val="24"/>
        </w:rPr>
        <w:t>).</w:t>
      </w:r>
    </w:p>
    <w:p w:rsidR="00D751B1" w:rsidRPr="00993C89" w:rsidRDefault="00993C89" w:rsidP="00D751B1">
      <w:pPr>
        <w:pStyle w:val="a7"/>
        <w:numPr>
          <w:ilvl w:val="2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C89">
        <w:rPr>
          <w:rFonts w:ascii="Times New Roman" w:hAnsi="Times New Roman" w:cs="Times New Roman"/>
          <w:sz w:val="24"/>
          <w:szCs w:val="24"/>
        </w:rPr>
        <w:t>Для участия в Турнире необходимо предоставить</w:t>
      </w:r>
      <w:r w:rsidR="00D751B1" w:rsidRPr="00993C89">
        <w:rPr>
          <w:rFonts w:ascii="Times New Roman" w:hAnsi="Times New Roman" w:cs="Times New Roman"/>
          <w:sz w:val="24"/>
          <w:szCs w:val="24"/>
        </w:rPr>
        <w:t xml:space="preserve"> </w:t>
      </w:r>
      <w:r w:rsidRPr="00993C89">
        <w:rPr>
          <w:rFonts w:ascii="Times New Roman" w:hAnsi="Times New Roman" w:cs="Times New Roman"/>
          <w:sz w:val="24"/>
          <w:szCs w:val="24"/>
        </w:rPr>
        <w:t xml:space="preserve">Организаторам </w:t>
      </w:r>
      <w:r w:rsidR="00D751B1" w:rsidRPr="00993C89">
        <w:rPr>
          <w:rFonts w:ascii="Times New Roman" w:hAnsi="Times New Roman" w:cs="Times New Roman"/>
          <w:sz w:val="24"/>
          <w:szCs w:val="24"/>
        </w:rPr>
        <w:t>следующие файлы:</w:t>
      </w:r>
    </w:p>
    <w:p w:rsidR="00D751B1" w:rsidRPr="00993C89" w:rsidRDefault="00993C89" w:rsidP="00D751B1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C89">
        <w:rPr>
          <w:rFonts w:ascii="Times New Roman" w:hAnsi="Times New Roman" w:cs="Times New Roman"/>
          <w:sz w:val="24"/>
          <w:szCs w:val="24"/>
        </w:rPr>
        <w:t>З</w:t>
      </w:r>
      <w:r w:rsidR="00D751B1" w:rsidRPr="00993C89">
        <w:rPr>
          <w:rFonts w:ascii="Times New Roman" w:hAnsi="Times New Roman" w:cs="Times New Roman"/>
          <w:sz w:val="24"/>
          <w:szCs w:val="24"/>
        </w:rPr>
        <w:t>аявк</w:t>
      </w:r>
      <w:r w:rsidRPr="00993C89">
        <w:rPr>
          <w:rFonts w:ascii="Times New Roman" w:hAnsi="Times New Roman" w:cs="Times New Roman"/>
          <w:sz w:val="24"/>
          <w:szCs w:val="24"/>
        </w:rPr>
        <w:t>а</w:t>
      </w:r>
      <w:r w:rsidR="00D751B1" w:rsidRPr="00993C89">
        <w:rPr>
          <w:rFonts w:ascii="Times New Roman" w:hAnsi="Times New Roman" w:cs="Times New Roman"/>
          <w:sz w:val="24"/>
          <w:szCs w:val="24"/>
        </w:rPr>
        <w:t xml:space="preserve"> с подписью руководителя общеобразовательной организации согласно </w:t>
      </w:r>
      <w:hyperlink w:anchor="sub_12000" w:history="1">
        <w:r w:rsidR="00D751B1" w:rsidRPr="00993C8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Приложению </w:t>
        </w:r>
        <w:r w:rsidR="00D751B1" w:rsidRPr="00993C8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D751B1" w:rsidRPr="00993C89">
          <w:rPr>
            <w:rStyle w:val="aa"/>
            <w:rFonts w:ascii="Times New Roman" w:hAnsi="Times New Roman" w:cs="Times New Roman"/>
            <w:sz w:val="24"/>
            <w:szCs w:val="24"/>
          </w:rPr>
          <w:t> </w:t>
        </w:r>
      </w:hyperlink>
      <w:r w:rsidR="00D751B1" w:rsidRPr="00993C89">
        <w:rPr>
          <w:rFonts w:ascii="Times New Roman" w:hAnsi="Times New Roman" w:cs="Times New Roman"/>
          <w:sz w:val="24"/>
          <w:szCs w:val="24"/>
        </w:rPr>
        <w:t>1;</w:t>
      </w:r>
    </w:p>
    <w:p w:rsidR="00D751B1" w:rsidRPr="00993C89" w:rsidRDefault="00993C89" w:rsidP="00D751B1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3C89">
        <w:rPr>
          <w:rFonts w:ascii="Times New Roman" w:hAnsi="Times New Roman" w:cs="Times New Roman"/>
          <w:sz w:val="24"/>
          <w:szCs w:val="24"/>
        </w:rPr>
        <w:t>С</w:t>
      </w:r>
      <w:r w:rsidR="00D751B1" w:rsidRPr="00993C89">
        <w:rPr>
          <w:rFonts w:ascii="Times New Roman" w:hAnsi="Times New Roman" w:cs="Times New Roman"/>
          <w:sz w:val="24"/>
          <w:szCs w:val="24"/>
        </w:rPr>
        <w:t>огласия на обработку персональных данных для каждого участника (</w:t>
      </w:r>
      <w:hyperlink w:anchor="sub_13000" w:history="1">
        <w:r w:rsidR="00D751B1" w:rsidRPr="00993C8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Приложение № </w:t>
        </w:r>
      </w:hyperlink>
      <w:r w:rsidR="00D751B1" w:rsidRPr="00993C89">
        <w:rPr>
          <w:rFonts w:ascii="Times New Roman" w:hAnsi="Times New Roman" w:cs="Times New Roman"/>
          <w:sz w:val="24"/>
          <w:szCs w:val="24"/>
        </w:rPr>
        <w:t>2).</w:t>
      </w:r>
    </w:p>
    <w:p w:rsidR="00D751B1" w:rsidRPr="00D751B1" w:rsidRDefault="00D751B1" w:rsidP="00D751B1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D751B1">
        <w:rPr>
          <w:rFonts w:ascii="Times New Roman" w:hAnsi="Times New Roman" w:cs="Times New Roman"/>
          <w:sz w:val="24"/>
          <w:szCs w:val="24"/>
        </w:rPr>
        <w:t>Турнир проводится в четырех возрастных группах:</w:t>
      </w:r>
    </w:p>
    <w:p w:rsidR="00D751B1" w:rsidRPr="00D751B1" w:rsidRDefault="00D751B1" w:rsidP="00D751B1">
      <w:pPr>
        <w:pStyle w:val="a7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B1">
        <w:rPr>
          <w:rFonts w:ascii="Times New Roman" w:hAnsi="Times New Roman" w:cs="Times New Roman"/>
          <w:sz w:val="24"/>
          <w:szCs w:val="24"/>
        </w:rPr>
        <w:t>Турнир А – учащиеся 2013 год рождения и моложе;</w:t>
      </w:r>
    </w:p>
    <w:p w:rsidR="00D751B1" w:rsidRPr="00D751B1" w:rsidRDefault="00D751B1" w:rsidP="00D751B1">
      <w:pPr>
        <w:pStyle w:val="a7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B1">
        <w:rPr>
          <w:rFonts w:ascii="Times New Roman" w:hAnsi="Times New Roman" w:cs="Times New Roman"/>
          <w:sz w:val="24"/>
          <w:szCs w:val="24"/>
        </w:rPr>
        <w:t xml:space="preserve">Турнир В – учащиеся 2011-2012 год рождения; </w:t>
      </w:r>
    </w:p>
    <w:p w:rsidR="00D751B1" w:rsidRPr="00D751B1" w:rsidRDefault="00D751B1" w:rsidP="00D751B1">
      <w:pPr>
        <w:pStyle w:val="a7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B1">
        <w:rPr>
          <w:rFonts w:ascii="Times New Roman" w:hAnsi="Times New Roman" w:cs="Times New Roman"/>
          <w:sz w:val="24"/>
          <w:szCs w:val="24"/>
        </w:rPr>
        <w:t xml:space="preserve">Турнир С – учащиеся 2010-2009 год рождения; </w:t>
      </w:r>
    </w:p>
    <w:p w:rsidR="00D751B1" w:rsidRPr="00D751B1" w:rsidRDefault="00D751B1" w:rsidP="00D751B1">
      <w:pPr>
        <w:pStyle w:val="a7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B1">
        <w:rPr>
          <w:rFonts w:ascii="Times New Roman" w:hAnsi="Times New Roman" w:cs="Times New Roman"/>
          <w:sz w:val="24"/>
          <w:szCs w:val="24"/>
        </w:rPr>
        <w:t xml:space="preserve">Турнир </w:t>
      </w:r>
      <w:r w:rsidRPr="00D751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751B1">
        <w:rPr>
          <w:rFonts w:ascii="Times New Roman" w:hAnsi="Times New Roman" w:cs="Times New Roman"/>
          <w:sz w:val="24"/>
          <w:szCs w:val="24"/>
        </w:rPr>
        <w:t xml:space="preserve"> – учащиеся 2005-2008 год рождения.</w:t>
      </w:r>
    </w:p>
    <w:p w:rsidR="00993C89" w:rsidRPr="00993C89" w:rsidRDefault="00D751B1" w:rsidP="00993C8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D751B1">
        <w:rPr>
          <w:rFonts w:ascii="Times New Roman" w:hAnsi="Times New Roman" w:cs="Times New Roman"/>
          <w:sz w:val="24"/>
          <w:szCs w:val="24"/>
        </w:rPr>
        <w:t>В Турнире имеют право принять участие только учащиеся организаций, осуществляющих образовательную деятельность в Московской области. Каждая такая организация для участия в Турнире имеет право выставить не более четырех учащихся</w:t>
      </w:r>
      <w:r w:rsidR="002811F4">
        <w:rPr>
          <w:rFonts w:ascii="Times New Roman" w:hAnsi="Times New Roman" w:cs="Times New Roman"/>
          <w:sz w:val="24"/>
          <w:szCs w:val="24"/>
        </w:rPr>
        <w:t>, за исключением участников организаторов</w:t>
      </w:r>
      <w:r w:rsidRPr="00D751B1">
        <w:rPr>
          <w:rFonts w:ascii="Times New Roman" w:hAnsi="Times New Roman" w:cs="Times New Roman"/>
          <w:sz w:val="24"/>
          <w:szCs w:val="24"/>
        </w:rPr>
        <w:t>.</w:t>
      </w:r>
    </w:p>
    <w:p w:rsidR="00993C89" w:rsidRPr="00993C89" w:rsidRDefault="00993C89" w:rsidP="00993C8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993C89">
        <w:rPr>
          <w:rFonts w:ascii="Times New Roman" w:hAnsi="Times New Roman" w:cs="Times New Roman"/>
          <w:sz w:val="24"/>
          <w:szCs w:val="24"/>
        </w:rPr>
        <w:t>Мальчики и девочки играют вместе. В случае недостаточного количества участников Турнир может быть проведен по круговой системе.</w:t>
      </w:r>
    </w:p>
    <w:p w:rsidR="00D751B1" w:rsidRPr="00D751B1" w:rsidRDefault="00D751B1" w:rsidP="00D751B1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DA5F2E">
        <w:rPr>
          <w:rFonts w:ascii="Times New Roman" w:hAnsi="Times New Roman" w:cs="Times New Roman"/>
          <w:sz w:val="24"/>
          <w:szCs w:val="24"/>
        </w:rPr>
        <w:t>В каждой команде должен быть руководитель (педагог/тренер).</w:t>
      </w:r>
    </w:p>
    <w:p w:rsidR="002811F4" w:rsidRPr="002811F4" w:rsidRDefault="00D751B1" w:rsidP="002811F4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B11DC4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в Московской области, должны обеспечить свои команды учащихся шахматами и при наличии шахматными часами в количестве не менее двух комплектов.</w:t>
      </w:r>
    </w:p>
    <w:p w:rsidR="00993C89" w:rsidRPr="00993C89" w:rsidRDefault="002811F4" w:rsidP="00993C8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93C89">
        <w:rPr>
          <w:rFonts w:ascii="Times New Roman" w:hAnsi="Times New Roman" w:cs="Times New Roman"/>
          <w:sz w:val="24"/>
          <w:szCs w:val="24"/>
        </w:rPr>
        <w:t xml:space="preserve">Число участников соревнования может быть ограничено организаторами в связи с достижением предела вместимости помещения. </w:t>
      </w:r>
    </w:p>
    <w:p w:rsidR="00993C89" w:rsidRPr="00993C89" w:rsidRDefault="00993C89" w:rsidP="00993C8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93C89"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Организатор оставляет за собой право отказать в приеме заявки на участие (как личной, так и командной) без объяснения причин.</w:t>
      </w:r>
    </w:p>
    <w:p w:rsidR="00993C89" w:rsidRPr="00993C89" w:rsidRDefault="00993C89" w:rsidP="00993C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93C89" w:rsidRPr="00993C89" w:rsidRDefault="00993C89" w:rsidP="00993C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5D6F2C" w:rsidRPr="005345F3" w:rsidRDefault="005D6F2C" w:rsidP="005D6F2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345F3">
        <w:rPr>
          <w:rFonts w:ascii="Times New Roman" w:hAnsi="Times New Roman" w:cs="Times New Roman"/>
          <w:b/>
          <w:iCs/>
          <w:sz w:val="26"/>
          <w:szCs w:val="26"/>
        </w:rPr>
        <w:t>УСЛОВИЯ ПРОВЕДЕНИЯ ТУРНИРА</w:t>
      </w:r>
    </w:p>
    <w:p w:rsidR="005D6F2C" w:rsidRPr="005345F3" w:rsidRDefault="005D6F2C" w:rsidP="005D6F2C">
      <w:pPr>
        <w:spacing w:after="0" w:line="240" w:lineRule="auto"/>
        <w:ind w:left="963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:rsidR="00D751B1" w:rsidRPr="00D751B1" w:rsidRDefault="00D751B1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51B1">
        <w:rPr>
          <w:rFonts w:ascii="Times New Roman" w:hAnsi="Times New Roman" w:cs="Times New Roman"/>
          <w:sz w:val="24"/>
          <w:szCs w:val="24"/>
        </w:rPr>
        <w:t xml:space="preserve">Турнир проводится в соответствии с </w:t>
      </w:r>
      <w:hyperlink r:id="rId11" w:history="1">
        <w:r w:rsidRPr="00D751B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вида спорта «Шахматы»</w:t>
      </w:r>
      <w:r w:rsidRPr="00D751B1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hyperlink r:id="rId12" w:history="1">
        <w:r w:rsidRPr="00D751B1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D751B1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D751B1">
        <w:rPr>
          <w:rFonts w:ascii="Times New Roman" w:hAnsi="Times New Roman" w:cs="Times New Roman"/>
          <w:sz w:val="24"/>
          <w:szCs w:val="24"/>
        </w:rPr>
        <w:t>спорта России от 17.07.2017 № 654 "Об утверждении правил вида спорта "Шахматы".</w:t>
      </w:r>
    </w:p>
    <w:p w:rsidR="00CB7166" w:rsidRPr="00CB7166" w:rsidRDefault="00CB7166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FC6C91">
        <w:rPr>
          <w:rFonts w:ascii="Times New Roman" w:hAnsi="Times New Roman" w:cs="Times New Roman"/>
          <w:sz w:val="24"/>
          <w:szCs w:val="24"/>
        </w:rPr>
        <w:t xml:space="preserve">Турнир проводится по швейцарской системе в семь туров с применением компьютерной жеребьевки актуальной на момент проведения Турнира </w:t>
      </w:r>
      <w:r>
        <w:rPr>
          <w:rFonts w:ascii="Times New Roman" w:hAnsi="Times New Roman" w:cs="Times New Roman"/>
          <w:sz w:val="24"/>
          <w:szCs w:val="24"/>
        </w:rPr>
        <w:t>версии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Swiss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C6C91">
        <w:rPr>
          <w:rFonts w:ascii="Times New Roman" w:hAnsi="Times New Roman" w:cs="Times New Roman"/>
          <w:sz w:val="24"/>
          <w:szCs w:val="24"/>
        </w:rPr>
        <w:t>.</w:t>
      </w:r>
    </w:p>
    <w:p w:rsidR="00CB7166" w:rsidRPr="00CB7166" w:rsidRDefault="00CB7166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FC6C91">
        <w:rPr>
          <w:rFonts w:ascii="Times New Roman" w:hAnsi="Times New Roman" w:cs="Times New Roman"/>
          <w:sz w:val="24"/>
          <w:szCs w:val="24"/>
        </w:rPr>
        <w:t>Контроль времени: 15 (пятнадцать) минут на партию каждому участнику.</w:t>
      </w:r>
    </w:p>
    <w:p w:rsidR="00CB7166" w:rsidRPr="00FC6C91" w:rsidRDefault="00CB7166" w:rsidP="00CB716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166">
        <w:rPr>
          <w:rFonts w:ascii="Times New Roman" w:hAnsi="Times New Roman" w:cs="Times New Roman"/>
          <w:sz w:val="24"/>
          <w:szCs w:val="24"/>
        </w:rPr>
        <w:t>Перерыв между третьим и четвертым Турнирами 20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C91">
        <w:rPr>
          <w:rFonts w:ascii="Times New Roman" w:hAnsi="Times New Roman" w:cs="Times New Roman"/>
          <w:sz w:val="24"/>
          <w:szCs w:val="24"/>
        </w:rPr>
        <w:t>Между остальными Турнирами 10 минут.</w:t>
      </w:r>
    </w:p>
    <w:p w:rsidR="00CB7166" w:rsidRPr="00CB7166" w:rsidRDefault="00CB7166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166">
        <w:rPr>
          <w:rFonts w:ascii="Times New Roman" w:hAnsi="Times New Roman" w:cs="Times New Roman"/>
          <w:sz w:val="24"/>
          <w:szCs w:val="24"/>
        </w:rPr>
        <w:t>Все Турниры подаются на обсчет российского рейтинга по Быстрым шахматам.</w:t>
      </w:r>
    </w:p>
    <w:p w:rsidR="00CB7166" w:rsidRPr="00CB7166" w:rsidRDefault="00CB7166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166">
        <w:rPr>
          <w:rFonts w:ascii="Times New Roman" w:hAnsi="Times New Roman" w:cs="Times New Roman"/>
          <w:sz w:val="24"/>
          <w:szCs w:val="24"/>
        </w:rPr>
        <w:t>При опоздании к началу Тура более чем на 10 (десять) минут участнику засчитывается поражение.</w:t>
      </w:r>
    </w:p>
    <w:p w:rsidR="00CB7166" w:rsidRPr="00CB7166" w:rsidRDefault="00CB7166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166">
        <w:rPr>
          <w:rFonts w:ascii="Times New Roman" w:hAnsi="Times New Roman" w:cs="Times New Roman"/>
          <w:sz w:val="24"/>
          <w:szCs w:val="24"/>
        </w:rPr>
        <w:t>На техническом совещании создаётся апелляционный комитет в составе трех основных участников и двух запасных.</w:t>
      </w:r>
    </w:p>
    <w:p w:rsidR="00CB7166" w:rsidRPr="00CB7166" w:rsidRDefault="00CB7166" w:rsidP="00CB7166">
      <w:pPr>
        <w:pStyle w:val="a7"/>
        <w:numPr>
          <w:ilvl w:val="1"/>
          <w:numId w:val="18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166">
        <w:rPr>
          <w:rFonts w:ascii="Times New Roman" w:hAnsi="Times New Roman" w:cs="Times New Roman"/>
          <w:sz w:val="24"/>
          <w:szCs w:val="24"/>
        </w:rPr>
        <w:t>Закрытие Турниров оформляется в течение одного часа после окончания последней партии последнего Турнира.</w:t>
      </w:r>
    </w:p>
    <w:p w:rsidR="007E7D39" w:rsidRPr="007E7D39" w:rsidRDefault="007E7D39" w:rsidP="007E7D3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:rsidR="007E7D39" w:rsidRPr="007E7D39" w:rsidRDefault="007E7D39" w:rsidP="00CB7166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ОПРЕДЕЛЕНИЕ ПОБЕДИТЕЛЕЙ</w:t>
      </w:r>
    </w:p>
    <w:p w:rsidR="007E7D39" w:rsidRDefault="007E7D39" w:rsidP="007E7D3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E7D39" w:rsidRDefault="007E7D39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определяется по наибольшему количеству набранных очков.</w:t>
      </w:r>
    </w:p>
    <w:p w:rsidR="007E7D39" w:rsidRDefault="007E7D39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равенства очков</w:t>
      </w:r>
      <w:r w:rsidR="00726D7C">
        <w:rPr>
          <w:rFonts w:ascii="Times New Roman" w:hAnsi="Times New Roman" w:cs="Times New Roman"/>
          <w:sz w:val="24"/>
          <w:szCs w:val="24"/>
        </w:rPr>
        <w:t xml:space="preserve"> у двух или более участников Турнира по швейцарской системе места определяются следующим образом:</w:t>
      </w:r>
    </w:p>
    <w:p w:rsidR="00726D7C" w:rsidRDefault="00726D7C" w:rsidP="00726D7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коэффициенту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26D7C" w:rsidRDefault="00BF0E81" w:rsidP="00726D7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B7166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CB7166">
        <w:rPr>
          <w:rFonts w:ascii="Times New Roman" w:hAnsi="Times New Roman" w:cs="Times New Roman"/>
          <w:sz w:val="24"/>
          <w:szCs w:val="24"/>
        </w:rPr>
        <w:t xml:space="preserve"> личной встречи;</w:t>
      </w:r>
    </w:p>
    <w:p w:rsidR="00726D7C" w:rsidRDefault="00BF0E81" w:rsidP="00726D7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количеству побед;</w:t>
      </w:r>
    </w:p>
    <w:p w:rsidR="00BF0E81" w:rsidRDefault="00BF0E81" w:rsidP="00726D7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числу партий, сыгранных чёрными фигурами (несыгранные партии считаются как «игранные» белыми фигурами);</w:t>
      </w:r>
    </w:p>
    <w:p w:rsidR="00BF0E81" w:rsidRDefault="00BF0E81" w:rsidP="00726D7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усечённому коэффициенту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6D7C" w:rsidRDefault="00726D7C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D7C">
        <w:rPr>
          <w:rFonts w:ascii="Times New Roman" w:hAnsi="Times New Roman" w:cs="Times New Roman"/>
          <w:sz w:val="24"/>
          <w:szCs w:val="24"/>
        </w:rPr>
        <w:t xml:space="preserve">В случае равенства очков у двух или более участников Турнира по </w:t>
      </w:r>
      <w:r>
        <w:rPr>
          <w:rFonts w:ascii="Times New Roman" w:hAnsi="Times New Roman" w:cs="Times New Roman"/>
          <w:sz w:val="24"/>
          <w:szCs w:val="24"/>
        </w:rPr>
        <w:t>круговой</w:t>
      </w:r>
      <w:r w:rsidRPr="00726D7C">
        <w:rPr>
          <w:rFonts w:ascii="Times New Roman" w:hAnsi="Times New Roman" w:cs="Times New Roman"/>
          <w:sz w:val="24"/>
          <w:szCs w:val="24"/>
        </w:rPr>
        <w:t xml:space="preserve"> системе места определяются следующим образом:</w:t>
      </w:r>
    </w:p>
    <w:p w:rsidR="00726D7C" w:rsidRDefault="00BF0E81" w:rsidP="00726D7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личной встречи</w:t>
      </w:r>
      <w:r w:rsidR="00726D7C">
        <w:rPr>
          <w:rFonts w:ascii="Times New Roman" w:hAnsi="Times New Roman" w:cs="Times New Roman"/>
          <w:sz w:val="24"/>
          <w:szCs w:val="24"/>
        </w:rPr>
        <w:t>;</w:t>
      </w:r>
    </w:p>
    <w:p w:rsidR="00726D7C" w:rsidRDefault="00BF0E81" w:rsidP="00726D7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коэффициенту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Зоннеборн-Бергер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0E81" w:rsidRDefault="00BF0E81" w:rsidP="00726D7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количеству побед;</w:t>
      </w:r>
    </w:p>
    <w:p w:rsidR="00BF0E81" w:rsidRPr="00726D7C" w:rsidRDefault="00BF0E81" w:rsidP="00726D7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7D39" w:rsidRPr="00A95F9D" w:rsidRDefault="007E7D39" w:rsidP="007E7D3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:rsidR="007E7D39" w:rsidRPr="006757E7" w:rsidRDefault="007E7D39" w:rsidP="00CB7166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7E7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7E7D39" w:rsidRDefault="007E7D39" w:rsidP="007E7D3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D6F2C" w:rsidRPr="007E7D39" w:rsidRDefault="007E7D39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7D39">
        <w:rPr>
          <w:rFonts w:ascii="Times New Roman" w:hAnsi="Times New Roman" w:cs="Times New Roman"/>
          <w:sz w:val="24"/>
          <w:szCs w:val="24"/>
        </w:rPr>
        <w:t>Победители</w:t>
      </w:r>
      <w:r w:rsidR="00BF0E81">
        <w:rPr>
          <w:rFonts w:ascii="Times New Roman" w:hAnsi="Times New Roman" w:cs="Times New Roman"/>
          <w:sz w:val="24"/>
          <w:szCs w:val="24"/>
        </w:rPr>
        <w:t xml:space="preserve"> и призёры Турнира н</w:t>
      </w:r>
      <w:r w:rsidRPr="007E7D39">
        <w:rPr>
          <w:rFonts w:ascii="Times New Roman" w:hAnsi="Times New Roman" w:cs="Times New Roman"/>
          <w:sz w:val="24"/>
          <w:szCs w:val="24"/>
        </w:rPr>
        <w:t xml:space="preserve">аграждаются грамотами и </w:t>
      </w:r>
      <w:r w:rsidR="00BF0E81">
        <w:rPr>
          <w:rFonts w:ascii="Times New Roman" w:hAnsi="Times New Roman" w:cs="Times New Roman"/>
          <w:sz w:val="24"/>
          <w:szCs w:val="24"/>
        </w:rPr>
        <w:t>медалями</w:t>
      </w:r>
      <w:r w:rsidRPr="007E7D39">
        <w:rPr>
          <w:rFonts w:ascii="Times New Roman" w:hAnsi="Times New Roman" w:cs="Times New Roman"/>
          <w:sz w:val="24"/>
          <w:szCs w:val="24"/>
        </w:rPr>
        <w:t>.</w:t>
      </w:r>
    </w:p>
    <w:p w:rsidR="007E7D39" w:rsidRPr="00BF0E81" w:rsidRDefault="00BF0E81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Юные участники Турнира награждаются отдельным призом.</w:t>
      </w:r>
    </w:p>
    <w:p w:rsidR="00BF0E81" w:rsidRPr="00BF0E81" w:rsidRDefault="00BF0E81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Женский зачёт награждается отдельно.</w:t>
      </w:r>
    </w:p>
    <w:p w:rsidR="00BF0E81" w:rsidRPr="00726D7C" w:rsidRDefault="00BF0E81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церемонии участникам, не присутствовавшим на ней, призы не выдаются и в дальнейшем не высылаются. </w:t>
      </w:r>
    </w:p>
    <w:p w:rsidR="00726D7C" w:rsidRDefault="00726D7C" w:rsidP="00726D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26D7C" w:rsidRPr="00726D7C" w:rsidRDefault="00726D7C" w:rsidP="00CB7166">
      <w:pPr>
        <w:pStyle w:val="a7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D7C">
        <w:rPr>
          <w:rFonts w:ascii="Times New Roman" w:hAnsi="Times New Roman" w:cs="Times New Roman"/>
          <w:b/>
          <w:sz w:val="26"/>
          <w:szCs w:val="26"/>
        </w:rPr>
        <w:t>ФИНАНСОВЫЕ УСЛОВИЯ</w:t>
      </w:r>
    </w:p>
    <w:p w:rsidR="00726D7C" w:rsidRPr="005345F3" w:rsidRDefault="00726D7C" w:rsidP="00726D7C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26D7C" w:rsidRPr="00225A77" w:rsidRDefault="00726D7C" w:rsidP="00CB7166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A77">
        <w:rPr>
          <w:rFonts w:ascii="Times New Roman" w:hAnsi="Times New Roman" w:cs="Times New Roman"/>
          <w:sz w:val="24"/>
          <w:szCs w:val="24"/>
        </w:rPr>
        <w:t>Расходы, связанные с проездом и питанием участников осуществляются за счёт командирующих организаций.</w:t>
      </w:r>
    </w:p>
    <w:p w:rsidR="00BF0E81" w:rsidRPr="00BF0E81" w:rsidRDefault="00726D7C" w:rsidP="00BF0E81">
      <w:pPr>
        <w:pStyle w:val="a7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A77">
        <w:rPr>
          <w:rFonts w:ascii="Times New Roman" w:hAnsi="Times New Roman"/>
          <w:sz w:val="24"/>
          <w:szCs w:val="24"/>
        </w:rPr>
        <w:t xml:space="preserve">Расходы, </w:t>
      </w:r>
      <w:r w:rsidRPr="00225A77">
        <w:rPr>
          <w:rFonts w:ascii="Times New Roman" w:hAnsi="Times New Roman" w:cs="Times New Roman"/>
          <w:sz w:val="24"/>
          <w:szCs w:val="24"/>
        </w:rPr>
        <w:t xml:space="preserve">связанные с непосредственным проведением Турнира осуществляются за счет средств </w:t>
      </w:r>
      <w:r w:rsidR="00BF0E81">
        <w:rPr>
          <w:rFonts w:ascii="Times New Roman" w:hAnsi="Times New Roman" w:cs="Times New Roman"/>
          <w:sz w:val="24"/>
          <w:szCs w:val="24"/>
        </w:rPr>
        <w:t>Организатора Турнира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D7C" w:rsidRPr="007E7D39" w:rsidRDefault="00726D7C" w:rsidP="00726D7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F0E81" w:rsidRDefault="00BF0E81" w:rsidP="00CB7166">
      <w:pPr>
        <w:pStyle w:val="a7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</w:t>
      </w:r>
    </w:p>
    <w:p w:rsidR="00EC6FB0" w:rsidRDefault="00EC6FB0" w:rsidP="00EC6FB0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BF0E81" w:rsidRPr="00BF0E81" w:rsidRDefault="00BF0E81" w:rsidP="00BF0E81">
      <w:pPr>
        <w:pStyle w:val="a7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01D3">
        <w:rPr>
          <w:rFonts w:ascii="Times New Roman" w:hAnsi="Times New Roman" w:cs="Times New Roman"/>
          <w:sz w:val="24"/>
          <w:szCs w:val="24"/>
        </w:rPr>
        <w:t xml:space="preserve">Турнир проводится на базе </w:t>
      </w:r>
      <w:r>
        <w:rPr>
          <w:rFonts w:ascii="Times New Roman" w:hAnsi="Times New Roman" w:cs="Times New Roman"/>
          <w:sz w:val="24"/>
          <w:szCs w:val="24"/>
        </w:rPr>
        <w:t>Дворца спорта «Шатура»</w:t>
      </w:r>
      <w:r w:rsidRPr="005901D3">
        <w:rPr>
          <w:rFonts w:ascii="Times New Roman" w:hAnsi="Times New Roman" w:cs="Times New Roman"/>
          <w:sz w:val="24"/>
          <w:szCs w:val="24"/>
        </w:rPr>
        <w:t>, отвечающего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BF0E81" w:rsidRPr="00BF0E81" w:rsidRDefault="00BF0E81" w:rsidP="00BF0E81">
      <w:pPr>
        <w:pStyle w:val="a7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01D3">
        <w:rPr>
          <w:rFonts w:ascii="Times New Roman" w:hAnsi="Times New Roman" w:cs="Times New Roman"/>
          <w:sz w:val="24"/>
          <w:szCs w:val="24"/>
        </w:rPr>
        <w:t>Ответственность за жизнь и здоровье участников Турнира возлагается на представителей (руководителей) учащихся организаций, осуществляющих образовательную деятельность в Московской области.</w:t>
      </w:r>
    </w:p>
    <w:p w:rsidR="00BF0E81" w:rsidRPr="00BF0E81" w:rsidRDefault="00BF0E81" w:rsidP="00BF0E81">
      <w:pPr>
        <w:pStyle w:val="a7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901D3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 в Московской области, участвующая в Турнире, должна обеспечить порядок и безопасность участников.</w:t>
      </w:r>
    </w:p>
    <w:p w:rsidR="00BF0E81" w:rsidRPr="00BF0E81" w:rsidRDefault="00BF0E81" w:rsidP="00BF0E81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B4B69" w:rsidRPr="00BF0E81" w:rsidRDefault="000B4B69" w:rsidP="00CB7166">
      <w:pPr>
        <w:pStyle w:val="a7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E81">
        <w:rPr>
          <w:rFonts w:ascii="Times New Roman" w:hAnsi="Times New Roman" w:cs="Times New Roman"/>
          <w:b/>
          <w:sz w:val="26"/>
          <w:szCs w:val="26"/>
        </w:rPr>
        <w:t>ДОПОЛНИТЕЛЬНО</w:t>
      </w:r>
    </w:p>
    <w:p w:rsidR="000B4B69" w:rsidRDefault="000B4B69" w:rsidP="000B4B69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40E75" w:rsidRPr="00BF0E81" w:rsidRDefault="00BF0E81" w:rsidP="00BF0E81">
      <w:pPr>
        <w:pStyle w:val="a7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D3">
        <w:rPr>
          <w:rFonts w:ascii="Times New Roman" w:hAnsi="Times New Roman" w:cs="Times New Roman"/>
          <w:sz w:val="24"/>
          <w:szCs w:val="24"/>
        </w:rPr>
        <w:t>Справочная информация по проведению Тур</w:t>
      </w:r>
      <w:r>
        <w:rPr>
          <w:rFonts w:ascii="Times New Roman" w:hAnsi="Times New Roman" w:cs="Times New Roman"/>
          <w:sz w:val="24"/>
          <w:szCs w:val="24"/>
        </w:rPr>
        <w:t>нира предоставляется по телефонам</w:t>
      </w:r>
      <w:r w:rsidRPr="005901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5901D3">
        <w:rPr>
          <w:rFonts w:ascii="Times New Roman" w:hAnsi="Times New Roman" w:cs="Times New Roman"/>
          <w:sz w:val="24"/>
          <w:szCs w:val="24"/>
        </w:rPr>
        <w:t xml:space="preserve">(916)0415512,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5901D3">
        <w:rPr>
          <w:rFonts w:ascii="Times New Roman" w:hAnsi="Times New Roman" w:cs="Times New Roman"/>
          <w:sz w:val="24"/>
          <w:szCs w:val="24"/>
        </w:rPr>
        <w:t>(910)0928340.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E81" w:rsidRPr="007959D3" w:rsidRDefault="00EC6FB0" w:rsidP="00BF0E81">
      <w:pPr>
        <w:pStyle w:val="a7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F4">
        <w:rPr>
          <w:rFonts w:ascii="Times New Roman" w:hAnsi="Times New Roman" w:cs="Times New Roman"/>
          <w:sz w:val="24"/>
          <w:szCs w:val="24"/>
        </w:rPr>
        <w:t xml:space="preserve">Информация о Турнире будет доступна на </w:t>
      </w:r>
      <w:r w:rsidRPr="00DA5F2E">
        <w:rPr>
          <w:rFonts w:ascii="Times New Roman" w:hAnsi="Times New Roman" w:cs="Times New Roman"/>
          <w:sz w:val="24"/>
          <w:szCs w:val="24"/>
        </w:rPr>
        <w:t>официальном сайте Федерации шахмат Подмосковья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F2E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5F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https://mosoblchess.ru</w:t>
        </w:r>
      </w:hyperlink>
      <w:r w:rsidRPr="00DA5F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9D3" w:rsidRDefault="007959D3" w:rsidP="0079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9D3" w:rsidRDefault="007959D3" w:rsidP="0079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9D3" w:rsidRDefault="007959D3" w:rsidP="0079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028"/>
      </w:tblGrid>
      <w:tr w:rsidR="007959D3" w:rsidTr="002115ED">
        <w:tc>
          <w:tcPr>
            <w:tcW w:w="5495" w:type="dxa"/>
          </w:tcPr>
          <w:p w:rsidR="007959D3" w:rsidRDefault="007959D3" w:rsidP="002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959D3" w:rsidRDefault="007959D3" w:rsidP="0021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проведении первенства по шахматам среди учащихся организаций, осуществляющих образовательную деятельность в Московской области, утв. индивидуальным предпринимателем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И.Б. – руководителем Центра для детей и взрослых "Академия успеха" "___"___________20__ г.</w:t>
            </w:r>
          </w:p>
        </w:tc>
      </w:tr>
    </w:tbl>
    <w:p w:rsidR="007959D3" w:rsidRDefault="007959D3" w:rsidP="00795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9D3" w:rsidRPr="008B4B32" w:rsidRDefault="007959D3" w:rsidP="007959D3">
      <w:pPr>
        <w:spacing w:after="0"/>
        <w:jc w:val="right"/>
        <w:rPr>
          <w:rFonts w:ascii="Courier New" w:hAnsi="Courier New" w:cs="Courier New"/>
        </w:rPr>
      </w:pPr>
      <w:r w:rsidRPr="008B4B32">
        <w:rPr>
          <w:rFonts w:ascii="Courier New" w:hAnsi="Courier New" w:cs="Courier New"/>
        </w:rPr>
        <w:t>Форма</w:t>
      </w:r>
    </w:p>
    <w:p w:rsidR="007959D3" w:rsidRDefault="007959D3" w:rsidP="007959D3">
      <w:pPr>
        <w:spacing w:after="0"/>
        <w:jc w:val="center"/>
        <w:rPr>
          <w:rFonts w:ascii="Courier New" w:hAnsi="Courier New" w:cs="Courier New"/>
        </w:rPr>
      </w:pPr>
    </w:p>
    <w:p w:rsidR="007959D3" w:rsidRPr="008B4B32" w:rsidRDefault="007959D3" w:rsidP="007959D3">
      <w:pPr>
        <w:spacing w:after="0"/>
        <w:jc w:val="center"/>
        <w:rPr>
          <w:rFonts w:ascii="Courier New" w:hAnsi="Courier New" w:cs="Courier New"/>
        </w:rPr>
      </w:pPr>
    </w:p>
    <w:p w:rsidR="007959D3" w:rsidRDefault="007959D3" w:rsidP="007959D3">
      <w:pPr>
        <w:spacing w:after="0"/>
        <w:jc w:val="center"/>
        <w:rPr>
          <w:rFonts w:ascii="Courier New" w:hAnsi="Courier New" w:cs="Courier New"/>
        </w:rPr>
      </w:pPr>
      <w:r w:rsidRPr="008B4B32">
        <w:rPr>
          <w:rFonts w:ascii="Courier New" w:hAnsi="Courier New" w:cs="Courier New"/>
        </w:rPr>
        <w:t>Заявка</w:t>
      </w:r>
      <w:r w:rsidRPr="008B4B32">
        <w:rPr>
          <w:rFonts w:ascii="Courier New" w:hAnsi="Courier New" w:cs="Courier New"/>
        </w:rPr>
        <w:br/>
        <w:t>на участие</w:t>
      </w:r>
      <w:r>
        <w:rPr>
          <w:rFonts w:ascii="Courier New" w:hAnsi="Courier New" w:cs="Courier New"/>
        </w:rPr>
        <w:t xml:space="preserve"> в первенстве по шахматам</w:t>
      </w:r>
      <w:r>
        <w:rPr>
          <w:rFonts w:ascii="Courier New" w:hAnsi="Courier New" w:cs="Courier New"/>
        </w:rPr>
        <w:br/>
        <w:t>среди учащихся, организаций, осуществляющих</w:t>
      </w:r>
      <w:r>
        <w:rPr>
          <w:rFonts w:ascii="Courier New" w:hAnsi="Courier New" w:cs="Courier New"/>
        </w:rPr>
        <w:br/>
        <w:t>образовательную деятельность</w:t>
      </w:r>
      <w:r>
        <w:rPr>
          <w:rFonts w:ascii="Courier New" w:hAnsi="Courier New" w:cs="Courier New"/>
        </w:rPr>
        <w:br/>
        <w:t>в Московской области</w:t>
      </w:r>
    </w:p>
    <w:p w:rsidR="007959D3" w:rsidRDefault="007959D3" w:rsidP="007959D3">
      <w:pPr>
        <w:spacing w:after="0"/>
        <w:rPr>
          <w:rFonts w:ascii="Courier New" w:hAnsi="Courier New" w:cs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7959D3" w:rsidRPr="008B4B32" w:rsidTr="002115ED">
        <w:tc>
          <w:tcPr>
            <w:tcW w:w="4785" w:type="dxa"/>
          </w:tcPr>
          <w:p w:rsidR="007959D3" w:rsidRPr="008B4B32" w:rsidRDefault="007959D3" w:rsidP="002115ED">
            <w:pPr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86" w:type="dxa"/>
          </w:tcPr>
          <w:p w:rsidR="007959D3" w:rsidRPr="008B4B32" w:rsidRDefault="007959D3" w:rsidP="002115ED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9D3" w:rsidRPr="008B4B32" w:rsidTr="002115ED">
        <w:tc>
          <w:tcPr>
            <w:tcW w:w="4785" w:type="dxa"/>
          </w:tcPr>
          <w:p w:rsidR="007959D3" w:rsidRPr="008B4B32" w:rsidRDefault="007959D3" w:rsidP="002115ED">
            <w:pPr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7959D3" w:rsidRPr="008B4B32" w:rsidRDefault="007959D3" w:rsidP="002115ED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9D3" w:rsidRPr="008B4B32" w:rsidTr="002115ED">
        <w:tc>
          <w:tcPr>
            <w:tcW w:w="4785" w:type="dxa"/>
          </w:tcPr>
          <w:p w:rsidR="007959D3" w:rsidRPr="008B4B32" w:rsidRDefault="007959D3" w:rsidP="002115ED">
            <w:pPr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Адрес образовательной организации</w:t>
            </w:r>
          </w:p>
        </w:tc>
        <w:tc>
          <w:tcPr>
            <w:tcW w:w="4786" w:type="dxa"/>
          </w:tcPr>
          <w:p w:rsidR="007959D3" w:rsidRPr="008B4B32" w:rsidRDefault="007959D3" w:rsidP="002115ED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9D3" w:rsidRPr="008B4B32" w:rsidTr="002115ED">
        <w:tc>
          <w:tcPr>
            <w:tcW w:w="4785" w:type="dxa"/>
          </w:tcPr>
          <w:p w:rsidR="007959D3" w:rsidRPr="008B4B32" w:rsidRDefault="007959D3" w:rsidP="002115ED">
            <w:pPr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Телефон образовательной организации</w:t>
            </w:r>
          </w:p>
        </w:tc>
        <w:tc>
          <w:tcPr>
            <w:tcW w:w="4786" w:type="dxa"/>
          </w:tcPr>
          <w:p w:rsidR="007959D3" w:rsidRPr="008B4B32" w:rsidRDefault="007959D3" w:rsidP="002115ED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9D3" w:rsidRPr="008B4B32" w:rsidTr="002115ED">
        <w:tc>
          <w:tcPr>
            <w:tcW w:w="4785" w:type="dxa"/>
          </w:tcPr>
          <w:p w:rsidR="007959D3" w:rsidRPr="008B4B32" w:rsidRDefault="007959D3" w:rsidP="002115ED">
            <w:pPr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</w:tcPr>
          <w:p w:rsidR="007959D3" w:rsidRPr="008B4B32" w:rsidRDefault="007959D3" w:rsidP="002115ED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59D3" w:rsidRPr="008B4B32" w:rsidTr="002115ED">
        <w:tc>
          <w:tcPr>
            <w:tcW w:w="4785" w:type="dxa"/>
          </w:tcPr>
          <w:p w:rsidR="007959D3" w:rsidRPr="008B4B32" w:rsidRDefault="007959D3" w:rsidP="002115ED">
            <w:pPr>
              <w:spacing w:line="276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ФИО руководителя образовательной организации</w:t>
            </w:r>
          </w:p>
        </w:tc>
        <w:tc>
          <w:tcPr>
            <w:tcW w:w="4786" w:type="dxa"/>
          </w:tcPr>
          <w:p w:rsidR="007959D3" w:rsidRPr="008B4B32" w:rsidRDefault="007959D3" w:rsidP="002115ED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959D3" w:rsidRDefault="007959D3" w:rsidP="007959D3">
      <w:pPr>
        <w:spacing w:after="0"/>
        <w:rPr>
          <w:rFonts w:ascii="Courier New" w:hAnsi="Courier New" w:cs="Courier Ne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1134"/>
        <w:gridCol w:w="1276"/>
        <w:gridCol w:w="1134"/>
        <w:gridCol w:w="1417"/>
        <w:gridCol w:w="1418"/>
      </w:tblGrid>
      <w:tr w:rsidR="007959D3" w:rsidRPr="008B4B32" w:rsidTr="002115ED">
        <w:tc>
          <w:tcPr>
            <w:tcW w:w="675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№</w:t>
            </w: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851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Дата рождения</w:t>
            </w:r>
          </w:p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(ЧЧ.ММ.ГГГГ)</w:t>
            </w:r>
          </w:p>
        </w:tc>
        <w:tc>
          <w:tcPr>
            <w:tcW w:w="1134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Рейтинг ФИДЕ</w:t>
            </w:r>
          </w:p>
        </w:tc>
        <w:tc>
          <w:tcPr>
            <w:tcW w:w="1276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  <w:lang w:val="en-US"/>
              </w:rPr>
              <w:t>ID FIDE</w:t>
            </w:r>
          </w:p>
        </w:tc>
        <w:tc>
          <w:tcPr>
            <w:tcW w:w="1134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Титул/разряд</w:t>
            </w:r>
          </w:p>
        </w:tc>
        <w:tc>
          <w:tcPr>
            <w:tcW w:w="1417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Контактные данные</w:t>
            </w:r>
          </w:p>
        </w:tc>
        <w:tc>
          <w:tcPr>
            <w:tcW w:w="1418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Примечание</w:t>
            </w:r>
          </w:p>
        </w:tc>
      </w:tr>
      <w:tr w:rsidR="007959D3" w:rsidRPr="008B4B32" w:rsidTr="002115ED">
        <w:trPr>
          <w:trHeight w:val="188"/>
        </w:trPr>
        <w:tc>
          <w:tcPr>
            <w:tcW w:w="675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B4B32"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7959D3" w:rsidRPr="008B4B32" w:rsidTr="002115ED">
        <w:trPr>
          <w:trHeight w:val="188"/>
        </w:trPr>
        <w:tc>
          <w:tcPr>
            <w:tcW w:w="675" w:type="dxa"/>
            <w:shd w:val="clear" w:color="auto" w:fill="auto"/>
          </w:tcPr>
          <w:p w:rsidR="007959D3" w:rsidRPr="008B4B32" w:rsidRDefault="007959D3" w:rsidP="002115ED">
            <w:pPr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59D3" w:rsidRPr="008B4B32" w:rsidRDefault="007959D3" w:rsidP="002115ED">
            <w:pPr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59D3" w:rsidRPr="008B4B32" w:rsidRDefault="007959D3" w:rsidP="002115ED">
            <w:pPr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59D3" w:rsidRPr="008B4B32" w:rsidRDefault="007959D3" w:rsidP="002115ED">
            <w:pPr>
              <w:spacing w:after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7959D3" w:rsidRDefault="007959D3" w:rsidP="0079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9D3" w:rsidRDefault="007959D3" w:rsidP="007959D3">
      <w:pPr>
        <w:spacing w:after="0"/>
        <w:rPr>
          <w:rFonts w:ascii="Times New Roman" w:hAnsi="Times New Roman" w:cs="Times New Roman"/>
          <w:sz w:val="24"/>
          <w:szCs w:val="24"/>
        </w:rPr>
        <w:sectPr w:rsidR="007959D3" w:rsidSect="00080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028"/>
      </w:tblGrid>
      <w:tr w:rsidR="007959D3" w:rsidTr="002115ED">
        <w:tc>
          <w:tcPr>
            <w:tcW w:w="5495" w:type="dxa"/>
          </w:tcPr>
          <w:p w:rsidR="007959D3" w:rsidRDefault="007959D3" w:rsidP="002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959D3" w:rsidRDefault="007959D3" w:rsidP="0021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проведении первенства по шахматам среди учащихся организаций, осуществляющих образовательную деятельность в Московской области, утв. индивидуальным предпринимателем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И.Б. – руководителем Центра для детей и взрослых "Академия успеха" "___"___________20__ г.</w:t>
            </w:r>
          </w:p>
        </w:tc>
      </w:tr>
    </w:tbl>
    <w:p w:rsidR="007959D3" w:rsidRPr="00E65712" w:rsidRDefault="007959D3" w:rsidP="00795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59D3" w:rsidRPr="008A3581" w:rsidRDefault="007959D3" w:rsidP="007959D3">
      <w:pPr>
        <w:spacing w:after="0"/>
        <w:ind w:right="281"/>
        <w:jc w:val="center"/>
        <w:rPr>
          <w:rFonts w:ascii="Times New Roman" w:hAnsi="Times New Roman" w:cs="Times New Roman"/>
          <w:sz w:val="24"/>
          <w:szCs w:val="24"/>
        </w:rPr>
      </w:pPr>
      <w:r w:rsidRPr="008A3581">
        <w:rPr>
          <w:rFonts w:ascii="Times New Roman" w:hAnsi="Times New Roman" w:cs="Times New Roman"/>
          <w:sz w:val="24"/>
          <w:szCs w:val="24"/>
        </w:rPr>
        <w:t>Согласие</w:t>
      </w:r>
    </w:p>
    <w:p w:rsidR="007959D3" w:rsidRPr="008A3581" w:rsidRDefault="007959D3" w:rsidP="007959D3">
      <w:pPr>
        <w:spacing w:after="0"/>
        <w:ind w:right="281"/>
        <w:jc w:val="center"/>
        <w:rPr>
          <w:rFonts w:ascii="Times New Roman" w:hAnsi="Times New Roman" w:cs="Times New Roman"/>
          <w:sz w:val="24"/>
          <w:szCs w:val="24"/>
        </w:rPr>
      </w:pPr>
      <w:r w:rsidRPr="008A358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959D3" w:rsidRDefault="007959D3" w:rsidP="007959D3">
      <w:pPr>
        <w:spacing w:after="0"/>
        <w:ind w:right="281"/>
        <w:jc w:val="center"/>
        <w:rPr>
          <w:rFonts w:ascii="Times New Roman" w:hAnsi="Times New Roman" w:cs="Times New Roman"/>
          <w:sz w:val="24"/>
          <w:szCs w:val="24"/>
        </w:rPr>
      </w:pPr>
      <w:r w:rsidRPr="008A3581">
        <w:rPr>
          <w:rFonts w:ascii="Times New Roman" w:hAnsi="Times New Roman" w:cs="Times New Roman"/>
          <w:sz w:val="24"/>
          <w:szCs w:val="24"/>
        </w:rPr>
        <w:t>(до 14 лет)</w:t>
      </w:r>
    </w:p>
    <w:p w:rsidR="007959D3" w:rsidRPr="00012BB4" w:rsidRDefault="007959D3" w:rsidP="007959D3">
      <w:pPr>
        <w:spacing w:after="0"/>
        <w:ind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7959D3" w:rsidRPr="005C09FE" w:rsidRDefault="007959D3" w:rsidP="007959D3">
      <w:pPr>
        <w:pStyle w:val="a7"/>
        <w:spacing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C09FE">
        <w:rPr>
          <w:rFonts w:ascii="Times New Roman" w:hAnsi="Times New Roman"/>
          <w:sz w:val="24"/>
          <w:szCs w:val="24"/>
        </w:rPr>
        <w:t xml:space="preserve">От кого: 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959D3" w:rsidRPr="005C09FE" w:rsidRDefault="007959D3" w:rsidP="007959D3">
      <w:pPr>
        <w:pStyle w:val="a7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C09F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__________</w:t>
      </w:r>
      <w:r w:rsidRPr="005C09FE">
        <w:rPr>
          <w:rFonts w:ascii="Times New Roman" w:hAnsi="Times New Roman"/>
          <w:sz w:val="24"/>
          <w:szCs w:val="24"/>
        </w:rPr>
        <w:t>_________________________________</w:t>
      </w:r>
    </w:p>
    <w:p w:rsidR="007959D3" w:rsidRPr="008A3581" w:rsidRDefault="007959D3" w:rsidP="007959D3">
      <w:pPr>
        <w:pStyle w:val="a7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</w:t>
      </w:r>
      <w:r w:rsidRPr="005C09FE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 xml:space="preserve"> гражданина)</w:t>
      </w:r>
    </w:p>
    <w:p w:rsidR="007959D3" w:rsidRPr="008934C5" w:rsidRDefault="007959D3" w:rsidP="007959D3">
      <w:pPr>
        <w:pStyle w:val="a7"/>
        <w:spacing w:line="240" w:lineRule="auto"/>
        <w:ind w:left="0"/>
        <w:jc w:val="center"/>
        <w:rPr>
          <w:rFonts w:ascii="Times New Roman" w:hAnsi="Times New Roman"/>
        </w:rPr>
      </w:pPr>
      <w:proofErr w:type="gramStart"/>
      <w:r w:rsidRPr="008934C5">
        <w:rPr>
          <w:rFonts w:ascii="Times New Roman" w:hAnsi="Times New Roman"/>
        </w:rPr>
        <w:t>Я,</w:t>
      </w:r>
      <w:r>
        <w:rPr>
          <w:rFonts w:ascii="Times New Roman" w:hAnsi="Times New Roman"/>
        </w:rPr>
        <w:t>_</w:t>
      </w:r>
      <w:proofErr w:type="gramEnd"/>
      <w:r w:rsidRPr="008934C5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</w:t>
      </w:r>
      <w:r w:rsidRPr="008934C5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(фамилия, имя, отчество)</w:t>
      </w:r>
    </w:p>
    <w:p w:rsidR="007959D3" w:rsidRPr="008934C5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 w:rsidRPr="008934C5">
        <w:rPr>
          <w:rFonts w:ascii="Times New Roman" w:hAnsi="Times New Roman"/>
        </w:rPr>
        <w:t xml:space="preserve">данные документа, удостоверяющего личность: серия </w:t>
      </w:r>
      <w:r>
        <w:rPr>
          <w:rFonts w:ascii="Times New Roman" w:hAnsi="Times New Roman"/>
        </w:rPr>
        <w:t>_</w:t>
      </w:r>
      <w:r w:rsidRPr="008934C5">
        <w:rPr>
          <w:rFonts w:ascii="Times New Roman" w:hAnsi="Times New Roman"/>
        </w:rPr>
        <w:t>___ № ___</w:t>
      </w:r>
      <w:r>
        <w:rPr>
          <w:rFonts w:ascii="Times New Roman" w:hAnsi="Times New Roman"/>
        </w:rPr>
        <w:t>__</w:t>
      </w:r>
      <w:r w:rsidRPr="008934C5">
        <w:rPr>
          <w:rFonts w:ascii="Times New Roman" w:hAnsi="Times New Roman"/>
        </w:rPr>
        <w:t>_ выдан</w:t>
      </w:r>
      <w:r>
        <w:rPr>
          <w:rFonts w:ascii="Times New Roman" w:hAnsi="Times New Roman"/>
        </w:rPr>
        <w:t xml:space="preserve"> </w:t>
      </w:r>
      <w:r w:rsidRPr="008934C5">
        <w:rPr>
          <w:rFonts w:ascii="Times New Roman" w:hAnsi="Times New Roman"/>
        </w:rPr>
        <w:t>«__</w:t>
      </w:r>
      <w:proofErr w:type="gramStart"/>
      <w:r w:rsidRPr="008934C5">
        <w:rPr>
          <w:rFonts w:ascii="Times New Roman" w:hAnsi="Times New Roman"/>
        </w:rPr>
        <w:t>_»_</w:t>
      </w:r>
      <w:proofErr w:type="gramEnd"/>
      <w:r w:rsidRPr="008934C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8934C5">
        <w:rPr>
          <w:rFonts w:ascii="Times New Roman" w:hAnsi="Times New Roman"/>
        </w:rPr>
        <w:t>__ г.</w:t>
      </w:r>
    </w:p>
    <w:p w:rsidR="007959D3" w:rsidRPr="008934C5" w:rsidRDefault="007959D3" w:rsidP="007959D3">
      <w:pPr>
        <w:pStyle w:val="a7"/>
        <w:spacing w:line="240" w:lineRule="auto"/>
        <w:ind w:left="0"/>
        <w:rPr>
          <w:rFonts w:ascii="Times New Roman" w:hAnsi="Times New Roman"/>
        </w:rPr>
      </w:pPr>
      <w:r w:rsidRPr="008934C5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</w:t>
      </w:r>
      <w:r w:rsidRPr="008934C5">
        <w:rPr>
          <w:rFonts w:ascii="Times New Roman" w:hAnsi="Times New Roman"/>
        </w:rPr>
        <w:t>___</w:t>
      </w:r>
      <w:r>
        <w:rPr>
          <w:rFonts w:ascii="Times New Roman" w:hAnsi="Times New Roman"/>
        </w:rPr>
        <w:t>,</w:t>
      </w:r>
    </w:p>
    <w:p w:rsidR="007959D3" w:rsidRPr="008934C5" w:rsidRDefault="007959D3" w:rsidP="007959D3">
      <w:pPr>
        <w:pStyle w:val="a7"/>
        <w:spacing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органа, выдавшего паспорт</w:t>
      </w:r>
      <w:r w:rsidRPr="008934C5">
        <w:rPr>
          <w:rFonts w:ascii="Times New Roman" w:hAnsi="Times New Roman"/>
        </w:rPr>
        <w:t>)</w:t>
      </w:r>
    </w:p>
    <w:p w:rsidR="007959D3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 w:rsidRPr="008934C5">
        <w:rPr>
          <w:rFonts w:ascii="Times New Roman" w:hAnsi="Times New Roman"/>
        </w:rPr>
        <w:t xml:space="preserve">Зарегистрированный по </w:t>
      </w:r>
      <w:proofErr w:type="gramStart"/>
      <w:r w:rsidRPr="008934C5">
        <w:rPr>
          <w:rFonts w:ascii="Times New Roman" w:hAnsi="Times New Roman"/>
        </w:rPr>
        <w:t>адресу</w:t>
      </w:r>
      <w:r w:rsidRPr="00DE17D7">
        <w:rPr>
          <w:rFonts w:ascii="Times New Roman" w:hAnsi="Times New Roman"/>
        </w:rPr>
        <w:t>:</w:t>
      </w:r>
      <w:r>
        <w:rPr>
          <w:rFonts w:ascii="Times New Roman" w:hAnsi="Times New Roman"/>
        </w:rPr>
        <w:t>_</w:t>
      </w:r>
      <w:proofErr w:type="gramEnd"/>
      <w:r w:rsidRPr="008934C5">
        <w:rPr>
          <w:rFonts w:ascii="Times New Roman" w:hAnsi="Times New Roman"/>
        </w:rPr>
        <w:t>________</w:t>
      </w:r>
      <w:r w:rsidRPr="00DE17D7">
        <w:rPr>
          <w:rFonts w:ascii="Times New Roman" w:hAnsi="Times New Roman"/>
        </w:rPr>
        <w:t>_</w:t>
      </w:r>
      <w:r w:rsidRPr="008934C5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</w:t>
      </w:r>
      <w:r w:rsidRPr="008934C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</w:t>
      </w:r>
      <w:r w:rsidRPr="008934C5">
        <w:rPr>
          <w:rFonts w:ascii="Times New Roman" w:hAnsi="Times New Roman"/>
        </w:rPr>
        <w:t>_</w:t>
      </w:r>
      <w:r>
        <w:rPr>
          <w:rFonts w:ascii="Times New Roman" w:hAnsi="Times New Roman"/>
        </w:rPr>
        <w:t>,</w:t>
      </w:r>
    </w:p>
    <w:p w:rsidR="007959D3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Действующий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в качестве законного представителя  </w:t>
      </w:r>
    </w:p>
    <w:p w:rsidR="007959D3" w:rsidRDefault="007959D3" w:rsidP="007959D3">
      <w:pPr>
        <w:pStyle w:val="a7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959D3" w:rsidRDefault="007959D3" w:rsidP="007959D3">
      <w:pPr>
        <w:pStyle w:val="a7"/>
        <w:pBdr>
          <w:bottom w:val="single" w:sz="6" w:space="1" w:color="auto"/>
        </w:pBdr>
        <w:spacing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несовершеннолетнего ребёнка)</w:t>
      </w:r>
    </w:p>
    <w:p w:rsidR="007959D3" w:rsidRDefault="007959D3" w:rsidP="007959D3">
      <w:pPr>
        <w:pStyle w:val="a7"/>
        <w:pBdr>
          <w:bottom w:val="single" w:sz="6" w:space="1" w:color="auto"/>
        </w:pBdr>
        <w:spacing w:line="360" w:lineRule="auto"/>
        <w:ind w:left="0"/>
        <w:jc w:val="center"/>
        <w:rPr>
          <w:rFonts w:ascii="Times New Roman" w:hAnsi="Times New Roman"/>
        </w:rPr>
      </w:pPr>
    </w:p>
    <w:p w:rsidR="007959D3" w:rsidRPr="008934C5" w:rsidRDefault="007959D3" w:rsidP="007959D3">
      <w:pPr>
        <w:pStyle w:val="a7"/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(серия и номер свидетельства о рождении или паспорт ребёнка, дата выдачи паспорта и выдавший орган)</w:t>
      </w:r>
    </w:p>
    <w:p w:rsidR="007959D3" w:rsidRPr="00B4040F" w:rsidRDefault="007959D3" w:rsidP="007959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B4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Центру для детей и взрослых "Академия успеха" </w:t>
      </w:r>
    </w:p>
    <w:p w:rsidR="007959D3" w:rsidRPr="00B4040F" w:rsidRDefault="007959D3" w:rsidP="00795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0F">
        <w:rPr>
          <w:rFonts w:ascii="Times New Roman" w:hAnsi="Times New Roman" w:cs="Times New Roman"/>
          <w:sz w:val="24"/>
          <w:szCs w:val="24"/>
        </w:rPr>
        <w:t>Расположенному по адресу: 140700 Московская область, г. Шатура, ул. Жарова, д.41</w:t>
      </w:r>
    </w:p>
    <w:p w:rsidR="007959D3" w:rsidRPr="008934C5" w:rsidRDefault="007959D3" w:rsidP="007959D3">
      <w:pPr>
        <w:pStyle w:val="a7"/>
        <w:spacing w:line="360" w:lineRule="auto"/>
        <w:ind w:left="0"/>
        <w:rPr>
          <w:rFonts w:ascii="Times New Roman" w:hAnsi="Times New Roman"/>
          <w:b/>
        </w:rPr>
      </w:pPr>
      <w:r w:rsidRPr="008934C5">
        <w:rPr>
          <w:rFonts w:ascii="Times New Roman" w:hAnsi="Times New Roman"/>
          <w:b/>
        </w:rPr>
        <w:t>Цель обработки персональных данных: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Подготовка, проведение и подведение итогов соревнований, включая публикацию итогов;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Присвоение российских и международных званий и категорий тренерам, спортивным судьям и преподавателям шахмат;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Рассмотрение вопросов, связанных с нарушением порядка проведения соревнования, обжалованием соответствующих решений, разрешением конфликтных ситуаций по вопросам спортивной деятельности;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Организация системы учета органом исполнительной власти в области физической культуры и спорта;</w:t>
      </w:r>
    </w:p>
    <w:p w:rsidR="007959D3" w:rsidRPr="008934C5" w:rsidRDefault="007959D3" w:rsidP="007959D3">
      <w:pPr>
        <w:pStyle w:val="a7"/>
        <w:spacing w:line="360" w:lineRule="auto"/>
        <w:ind w:left="0"/>
        <w:rPr>
          <w:rFonts w:ascii="Times New Roman" w:hAnsi="Times New Roman"/>
          <w:b/>
        </w:rPr>
      </w:pPr>
      <w:r w:rsidRPr="008934C5">
        <w:rPr>
          <w:rFonts w:ascii="Times New Roman" w:hAnsi="Times New Roman"/>
          <w:b/>
        </w:rPr>
        <w:t>Перечень персональных данных, на обработку которых даётся согласие: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lastRenderedPageBreak/>
        <w:t>Фамилия, имя, отчество;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Дата рождения;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страна проживания;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контактные данные (номер телефона, адрес электронной почты);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идентификационный номер Общероссийской общественной организации «Федерация шахмат России» (далее – ФШР);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идентификационный номер Международной шахматной федерации (ФИДЕ);</w:t>
      </w:r>
    </w:p>
    <w:p w:rsidR="007959D3" w:rsidRPr="008934C5" w:rsidRDefault="007959D3" w:rsidP="007959D3">
      <w:pPr>
        <w:pStyle w:val="a7"/>
        <w:spacing w:line="360" w:lineRule="auto"/>
        <w:ind w:left="0"/>
        <w:rPr>
          <w:rFonts w:ascii="Times New Roman" w:hAnsi="Times New Roman"/>
          <w:b/>
        </w:rPr>
      </w:pPr>
      <w:r w:rsidRPr="008934C5">
        <w:rPr>
          <w:rFonts w:ascii="Times New Roman" w:hAnsi="Times New Roman"/>
          <w:b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959D3" w:rsidRPr="008934C5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 w:rsidRPr="008934C5">
        <w:rPr>
          <w:rFonts w:ascii="Times New Roman" w:hAnsi="Times New Roman"/>
        </w:rPr>
        <w:t xml:space="preserve">Персональные данные будут обрабатываться Оператором следующими способами: 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сбор;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запись;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уточнение (обновление, изменение)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систематизация;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накопление;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хранение;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использование;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распространение;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обезличивание;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удаление;</w:t>
      </w:r>
    </w:p>
    <w:p w:rsidR="007959D3" w:rsidRPr="008934C5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уничтожение;</w:t>
      </w:r>
    </w:p>
    <w:p w:rsidR="007959D3" w:rsidRDefault="007959D3" w:rsidP="007959D3">
      <w:pPr>
        <w:pStyle w:val="a7"/>
        <w:numPr>
          <w:ilvl w:val="0"/>
          <w:numId w:val="19"/>
        </w:numPr>
        <w:spacing w:after="200" w:line="360" w:lineRule="auto"/>
        <w:rPr>
          <w:rFonts w:ascii="Times New Roman" w:hAnsi="Times New Roman"/>
        </w:rPr>
      </w:pPr>
      <w:r w:rsidRPr="008934C5">
        <w:rPr>
          <w:rFonts w:ascii="Times New Roman" w:hAnsi="Times New Roman"/>
        </w:rPr>
        <w:t>трансграничная передача.</w:t>
      </w:r>
    </w:p>
    <w:p w:rsidR="007959D3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отношении персональных данных Субъект персональных данных даёт согласие ФШП, ФШР и ФИДЕ на включение их в общедоступные источники.</w:t>
      </w:r>
    </w:p>
    <w:p w:rsidR="007959D3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Обработка вышеуказанных персональных данных будет осуществляться путём смешанной (автоматизированной и неавтоматизированной) обработки персональных данных.</w:t>
      </w:r>
    </w:p>
    <w:p w:rsidR="007959D3" w:rsidRPr="00EF79C5" w:rsidRDefault="007959D3" w:rsidP="007959D3">
      <w:pPr>
        <w:pStyle w:val="a7"/>
        <w:spacing w:line="360" w:lineRule="auto"/>
        <w:ind w:left="0"/>
        <w:rPr>
          <w:rFonts w:ascii="Times New Roman" w:hAnsi="Times New Roman"/>
          <w:b/>
        </w:rPr>
      </w:pPr>
      <w:r w:rsidRPr="00EF79C5">
        <w:rPr>
          <w:rFonts w:ascii="Times New Roman" w:hAnsi="Times New Roman"/>
          <w:b/>
        </w:rPr>
        <w:t>Срок, в течение которого действует согласие Субъекта персональных данных, а также способ его отзыва, если</w:t>
      </w:r>
      <w:r>
        <w:rPr>
          <w:rFonts w:ascii="Times New Roman" w:hAnsi="Times New Roman"/>
          <w:b/>
        </w:rPr>
        <w:t xml:space="preserve"> </w:t>
      </w:r>
      <w:r w:rsidRPr="00EF79C5">
        <w:rPr>
          <w:rFonts w:ascii="Times New Roman" w:hAnsi="Times New Roman"/>
          <w:b/>
        </w:rPr>
        <w:t xml:space="preserve">иное не установлено федеральным законом: </w:t>
      </w:r>
    </w:p>
    <w:p w:rsidR="007959D3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:rsidR="007959D3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Субъекта подлежат хранению в течение сроков, установленных законодательством Российской Федерации.</w:t>
      </w:r>
    </w:p>
    <w:p w:rsidR="007959D3" w:rsidRPr="00012BB4" w:rsidRDefault="007959D3" w:rsidP="007959D3">
      <w:pPr>
        <w:pStyle w:val="a7"/>
        <w:spacing w:line="360" w:lineRule="auto"/>
        <w:ind w:left="0"/>
        <w:rPr>
          <w:rFonts w:ascii="Times New Roman" w:hAnsi="Times New Roman"/>
        </w:rPr>
        <w:sectPr w:rsidR="007959D3" w:rsidRPr="00012BB4" w:rsidSect="00080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_____________________________ </w:t>
      </w:r>
      <w:r>
        <w:rPr>
          <w:rFonts w:ascii="Times New Roman" w:hAnsi="Times New Roman"/>
          <w:lang w:val="en-US"/>
        </w:rPr>
        <w:t xml:space="preserve">/ ________________________ / </w:t>
      </w:r>
      <w:r>
        <w:rPr>
          <w:rFonts w:ascii="Times New Roman" w:hAnsi="Times New Roman"/>
        </w:rPr>
        <w:t>«____» ________________ 2021г.</w:t>
      </w:r>
    </w:p>
    <w:p w:rsidR="007959D3" w:rsidRDefault="007959D3" w:rsidP="007959D3">
      <w:pPr>
        <w:spacing w:after="0"/>
        <w:rPr>
          <w:rFonts w:ascii="Times New Roman" w:hAnsi="Times New Roman" w:cs="Times New Roman"/>
          <w:sz w:val="24"/>
          <w:szCs w:val="24"/>
        </w:rPr>
        <w:sectPr w:rsidR="007959D3" w:rsidSect="00080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028"/>
      </w:tblGrid>
      <w:tr w:rsidR="007959D3" w:rsidTr="002115ED">
        <w:tc>
          <w:tcPr>
            <w:tcW w:w="5495" w:type="dxa"/>
          </w:tcPr>
          <w:p w:rsidR="007959D3" w:rsidRDefault="007959D3" w:rsidP="00211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959D3" w:rsidRDefault="007959D3" w:rsidP="0021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проведении первенства по шахматам среди учащихся организаций, осуществляющих образовательную деятельность в Московской области, утв. индивидуальным предпринимателем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И.Б. – руководителем Центра для детей и взрослых "Академия успеха" "___"___________20__ г.</w:t>
            </w:r>
          </w:p>
        </w:tc>
      </w:tr>
    </w:tbl>
    <w:p w:rsidR="007959D3" w:rsidRPr="00E97239" w:rsidRDefault="007959D3" w:rsidP="007959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9D3" w:rsidRPr="00E97239" w:rsidRDefault="007959D3" w:rsidP="007959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9D3" w:rsidRPr="00E97239" w:rsidRDefault="007959D3" w:rsidP="007959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9D3" w:rsidRPr="00E97239" w:rsidRDefault="007959D3" w:rsidP="007959D3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E97239">
        <w:rPr>
          <w:rFonts w:ascii="Times New Roman" w:hAnsi="Times New Roman" w:cs="Times New Roman"/>
          <w:color w:val="auto"/>
        </w:rPr>
        <w:t xml:space="preserve">Состав организационного комитета </w:t>
      </w:r>
    </w:p>
    <w:p w:rsidR="007959D3" w:rsidRPr="00E97239" w:rsidRDefault="007959D3" w:rsidP="007959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00"/>
        <w:gridCol w:w="5438"/>
      </w:tblGrid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723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7239">
              <w:rPr>
                <w:rFonts w:ascii="Times New Roman" w:hAnsi="Times New Roman" w:cs="Times New Roman"/>
              </w:rPr>
              <w:t>Должность, организация</w:t>
            </w: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959D3" w:rsidRPr="00E97239" w:rsidTr="002115E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9D3" w:rsidRPr="00E97239" w:rsidRDefault="007959D3" w:rsidP="002115ED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9D3" w:rsidRPr="00E97239" w:rsidRDefault="007959D3" w:rsidP="002115E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959D3" w:rsidRPr="00E97239" w:rsidRDefault="007959D3" w:rsidP="007959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9D3" w:rsidRPr="007959D3" w:rsidRDefault="007959D3" w:rsidP="0079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59D3" w:rsidRPr="007959D3" w:rsidSect="00705A6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DB" w:rsidRDefault="000B08DB" w:rsidP="002811F4">
      <w:pPr>
        <w:spacing w:after="0" w:line="240" w:lineRule="auto"/>
      </w:pPr>
      <w:r>
        <w:separator/>
      </w:r>
    </w:p>
  </w:endnote>
  <w:endnote w:type="continuationSeparator" w:id="0">
    <w:p w:rsidR="000B08DB" w:rsidRDefault="000B08DB" w:rsidP="0028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1F4" w:rsidRPr="002811F4" w:rsidRDefault="002811F4" w:rsidP="002811F4">
    <w:pPr>
      <w:pStyle w:val="ab"/>
      <w:jc w:val="center"/>
      <w:rPr>
        <w:rFonts w:ascii="Times New Roman" w:hAnsi="Times New Roman" w:cs="Times New Roman"/>
        <w:b/>
      </w:rPr>
    </w:pPr>
    <w:r w:rsidRPr="002811F4">
      <w:rPr>
        <w:rFonts w:ascii="Times New Roman" w:hAnsi="Times New Roman" w:cs="Times New Roman"/>
        <w:b/>
        <w:bCs/>
      </w:rPr>
      <w:t>Организаторы оставляют за собой право вносить изменения в данное положение.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DB" w:rsidRDefault="000B08DB" w:rsidP="002811F4">
      <w:pPr>
        <w:spacing w:after="0" w:line="240" w:lineRule="auto"/>
      </w:pPr>
      <w:r>
        <w:separator/>
      </w:r>
    </w:p>
  </w:footnote>
  <w:footnote w:type="continuationSeparator" w:id="0">
    <w:p w:rsidR="000B08DB" w:rsidRDefault="000B08DB" w:rsidP="0028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6E9"/>
    <w:multiLevelType w:val="multilevel"/>
    <w:tmpl w:val="892CFC0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1800"/>
      </w:pPr>
      <w:rPr>
        <w:rFonts w:hint="default"/>
      </w:rPr>
    </w:lvl>
  </w:abstractNum>
  <w:abstractNum w:abstractNumId="1" w15:restartNumberingAfterBreak="0">
    <w:nsid w:val="07D80DBD"/>
    <w:multiLevelType w:val="hybridMultilevel"/>
    <w:tmpl w:val="902C8882"/>
    <w:lvl w:ilvl="0" w:tplc="06601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13D"/>
    <w:multiLevelType w:val="multilevel"/>
    <w:tmpl w:val="36B299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970D0"/>
    <w:multiLevelType w:val="hybridMultilevel"/>
    <w:tmpl w:val="7C380FD2"/>
    <w:lvl w:ilvl="0" w:tplc="06601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12D12"/>
    <w:multiLevelType w:val="multilevel"/>
    <w:tmpl w:val="EBBC5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1800"/>
      </w:pPr>
      <w:rPr>
        <w:rFonts w:hint="default"/>
      </w:rPr>
    </w:lvl>
  </w:abstractNum>
  <w:abstractNum w:abstractNumId="5" w15:restartNumberingAfterBreak="0">
    <w:nsid w:val="27BF7EF7"/>
    <w:multiLevelType w:val="hybridMultilevel"/>
    <w:tmpl w:val="494A0E30"/>
    <w:lvl w:ilvl="0" w:tplc="0608CDC2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67D9"/>
    <w:multiLevelType w:val="hybridMultilevel"/>
    <w:tmpl w:val="96D866EE"/>
    <w:lvl w:ilvl="0" w:tplc="06601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47317"/>
    <w:multiLevelType w:val="hybridMultilevel"/>
    <w:tmpl w:val="2B8AAAB4"/>
    <w:lvl w:ilvl="0" w:tplc="06601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E2E"/>
    <w:multiLevelType w:val="hybridMultilevel"/>
    <w:tmpl w:val="F3A0CCFC"/>
    <w:lvl w:ilvl="0" w:tplc="06601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C77B7"/>
    <w:multiLevelType w:val="multilevel"/>
    <w:tmpl w:val="F63AA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1800"/>
      </w:pPr>
      <w:rPr>
        <w:rFonts w:hint="default"/>
      </w:rPr>
    </w:lvl>
  </w:abstractNum>
  <w:abstractNum w:abstractNumId="10" w15:restartNumberingAfterBreak="0">
    <w:nsid w:val="4BF06FE6"/>
    <w:multiLevelType w:val="multilevel"/>
    <w:tmpl w:val="16D44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 w15:restartNumberingAfterBreak="0">
    <w:nsid w:val="4CAF2C99"/>
    <w:multiLevelType w:val="multilevel"/>
    <w:tmpl w:val="65FE5C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1800"/>
      </w:pPr>
      <w:rPr>
        <w:rFonts w:hint="default"/>
      </w:rPr>
    </w:lvl>
  </w:abstractNum>
  <w:abstractNum w:abstractNumId="12" w15:restartNumberingAfterBreak="0">
    <w:nsid w:val="4FC75D2F"/>
    <w:multiLevelType w:val="multilevel"/>
    <w:tmpl w:val="B00C40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1154D61"/>
    <w:multiLevelType w:val="hybridMultilevel"/>
    <w:tmpl w:val="6C5EDE2A"/>
    <w:lvl w:ilvl="0" w:tplc="3E70BD58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i w:val="0"/>
      </w:rPr>
    </w:lvl>
    <w:lvl w:ilvl="1" w:tplc="0660108A">
      <w:start w:val="1"/>
      <w:numFmt w:val="bullet"/>
      <w:lvlText w:val="-"/>
      <w:lvlJc w:val="left"/>
      <w:pPr>
        <w:tabs>
          <w:tab w:val="num" w:pos="1683"/>
        </w:tabs>
        <w:ind w:left="1683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14" w15:restartNumberingAfterBreak="0">
    <w:nsid w:val="51B258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B5279D"/>
    <w:multiLevelType w:val="hybridMultilevel"/>
    <w:tmpl w:val="48D45CB0"/>
    <w:lvl w:ilvl="0" w:tplc="06601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251"/>
    <w:multiLevelType w:val="multilevel"/>
    <w:tmpl w:val="A008F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u w:val="none"/>
      </w:rPr>
    </w:lvl>
  </w:abstractNum>
  <w:abstractNum w:abstractNumId="17" w15:restartNumberingAfterBreak="0">
    <w:nsid w:val="6A3657FB"/>
    <w:multiLevelType w:val="multilevel"/>
    <w:tmpl w:val="A0960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1800"/>
      </w:pPr>
      <w:rPr>
        <w:rFonts w:hint="default"/>
      </w:rPr>
    </w:lvl>
  </w:abstractNum>
  <w:abstractNum w:abstractNumId="18" w15:restartNumberingAfterBreak="0">
    <w:nsid w:val="799F26FC"/>
    <w:multiLevelType w:val="hybridMultilevel"/>
    <w:tmpl w:val="96E0B952"/>
    <w:lvl w:ilvl="0" w:tplc="066010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8"/>
  </w:num>
  <w:num w:numId="14">
    <w:abstractNumId w:val="3"/>
  </w:num>
  <w:num w:numId="15">
    <w:abstractNumId w:val="6"/>
  </w:num>
  <w:num w:numId="16">
    <w:abstractNumId w:val="0"/>
  </w:num>
  <w:num w:numId="17">
    <w:abstractNumId w:val="1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75"/>
    <w:rsid w:val="000070A6"/>
    <w:rsid w:val="00066D5D"/>
    <w:rsid w:val="000B08DB"/>
    <w:rsid w:val="000B4B69"/>
    <w:rsid w:val="000F28FF"/>
    <w:rsid w:val="00107445"/>
    <w:rsid w:val="002811F4"/>
    <w:rsid w:val="002B2C43"/>
    <w:rsid w:val="00344914"/>
    <w:rsid w:val="005307B6"/>
    <w:rsid w:val="00561C9D"/>
    <w:rsid w:val="005D6F2C"/>
    <w:rsid w:val="005F2095"/>
    <w:rsid w:val="0060032C"/>
    <w:rsid w:val="00693956"/>
    <w:rsid w:val="006B7895"/>
    <w:rsid w:val="006C019E"/>
    <w:rsid w:val="006C347A"/>
    <w:rsid w:val="00705A6A"/>
    <w:rsid w:val="00726D7C"/>
    <w:rsid w:val="00730580"/>
    <w:rsid w:val="007439B8"/>
    <w:rsid w:val="00772AE5"/>
    <w:rsid w:val="007959D3"/>
    <w:rsid w:val="007A4C1E"/>
    <w:rsid w:val="007B4AE4"/>
    <w:rsid w:val="007E56D6"/>
    <w:rsid w:val="007E7D39"/>
    <w:rsid w:val="00881A21"/>
    <w:rsid w:val="00937394"/>
    <w:rsid w:val="00993C89"/>
    <w:rsid w:val="009A0CEA"/>
    <w:rsid w:val="00A30785"/>
    <w:rsid w:val="00A53A82"/>
    <w:rsid w:val="00A53C0B"/>
    <w:rsid w:val="00A62EEF"/>
    <w:rsid w:val="00B132CE"/>
    <w:rsid w:val="00BF0E81"/>
    <w:rsid w:val="00C71047"/>
    <w:rsid w:val="00C8247A"/>
    <w:rsid w:val="00CB7166"/>
    <w:rsid w:val="00D40E75"/>
    <w:rsid w:val="00D558C5"/>
    <w:rsid w:val="00D751B1"/>
    <w:rsid w:val="00E558F4"/>
    <w:rsid w:val="00E70D48"/>
    <w:rsid w:val="00EA2324"/>
    <w:rsid w:val="00EC6FB0"/>
    <w:rsid w:val="00EE44A6"/>
    <w:rsid w:val="00F053C3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7790"/>
  <w15:docId w15:val="{4E4DAF72-CC84-4429-BE11-7C2A5D74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A6A"/>
  </w:style>
  <w:style w:type="paragraph" w:styleId="1">
    <w:name w:val="heading 1"/>
    <w:basedOn w:val="a"/>
    <w:next w:val="a"/>
    <w:link w:val="10"/>
    <w:uiPriority w:val="99"/>
    <w:qFormat/>
    <w:rsid w:val="007959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2C43"/>
  </w:style>
  <w:style w:type="character" w:customStyle="1" w:styleId="c15">
    <w:name w:val="c15"/>
    <w:basedOn w:val="a0"/>
    <w:rsid w:val="002B2C43"/>
  </w:style>
  <w:style w:type="character" w:styleId="a3">
    <w:name w:val="Hyperlink"/>
    <w:basedOn w:val="a0"/>
    <w:uiPriority w:val="99"/>
    <w:unhideWhenUsed/>
    <w:rsid w:val="002B2C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4914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D39"/>
  </w:style>
  <w:style w:type="character" w:customStyle="1" w:styleId="aa">
    <w:name w:val="Гипертекстовая ссылка"/>
    <w:basedOn w:val="a0"/>
    <w:uiPriority w:val="99"/>
    <w:rsid w:val="007B4AE4"/>
    <w:rPr>
      <w:color w:val="106BBE"/>
    </w:rPr>
  </w:style>
  <w:style w:type="paragraph" w:styleId="ab">
    <w:name w:val="footer"/>
    <w:basedOn w:val="a"/>
    <w:link w:val="ac"/>
    <w:uiPriority w:val="99"/>
    <w:unhideWhenUsed/>
    <w:rsid w:val="0028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11F4"/>
  </w:style>
  <w:style w:type="paragraph" w:styleId="ad">
    <w:name w:val="Normal (Web)"/>
    <w:basedOn w:val="a"/>
    <w:uiPriority w:val="99"/>
    <w:unhideWhenUsed/>
    <w:rsid w:val="0028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993C8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959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7959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95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soblches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1729900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729900/100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soblches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Песковой</dc:creator>
  <cp:keywords/>
  <dc:description/>
  <cp:lastModifiedBy>Ирина Тимофеева</cp:lastModifiedBy>
  <cp:revision>4</cp:revision>
  <cp:lastPrinted>2021-04-01T07:32:00Z</cp:lastPrinted>
  <dcterms:created xsi:type="dcterms:W3CDTF">2021-04-05T20:38:00Z</dcterms:created>
  <dcterms:modified xsi:type="dcterms:W3CDTF">2021-04-06T06:01:00Z</dcterms:modified>
</cp:coreProperties>
</file>